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B0305" w14:textId="031EAFCE" w:rsidR="00691704" w:rsidRDefault="00E172EA">
      <w:pPr>
        <w:pStyle w:val="Title"/>
        <w:spacing w:line="261" w:lineRule="auto"/>
      </w:pPr>
      <w:r>
        <w:rPr>
          <w:noProof/>
        </w:rPr>
        <mc:AlternateContent>
          <mc:Choice Requires="wps">
            <w:drawing>
              <wp:anchor distT="0" distB="0" distL="114300" distR="114300" simplePos="0" relativeHeight="487534080" behindDoc="1" locked="0" layoutInCell="1" allowOverlap="1" wp14:anchorId="4941988E" wp14:editId="42DF1468">
                <wp:simplePos x="0" y="0"/>
                <wp:positionH relativeFrom="page">
                  <wp:posOffset>304800</wp:posOffset>
                </wp:positionH>
                <wp:positionV relativeFrom="page">
                  <wp:posOffset>304800</wp:posOffset>
                </wp:positionV>
                <wp:extent cx="7165975" cy="9452610"/>
                <wp:effectExtent l="0" t="0" r="0" b="0"/>
                <wp:wrapNone/>
                <wp:docPr id="137740074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65975" cy="9452610"/>
                        </a:xfrm>
                        <a:custGeom>
                          <a:avLst/>
                          <a:gdLst>
                            <a:gd name="T0" fmla="+- 0 11735 480"/>
                            <a:gd name="T1" fmla="*/ T0 w 11285"/>
                            <a:gd name="T2" fmla="+- 0 555 480"/>
                            <a:gd name="T3" fmla="*/ 555 h 14886"/>
                            <a:gd name="T4" fmla="+- 0 11675 480"/>
                            <a:gd name="T5" fmla="*/ T4 w 11285"/>
                            <a:gd name="T6" fmla="+- 0 555 480"/>
                            <a:gd name="T7" fmla="*/ 555 h 14886"/>
                            <a:gd name="T8" fmla="+- 0 11675 480"/>
                            <a:gd name="T9" fmla="*/ T8 w 11285"/>
                            <a:gd name="T10" fmla="+- 0 556 480"/>
                            <a:gd name="T11" fmla="*/ 556 h 14886"/>
                            <a:gd name="T12" fmla="+- 0 11675 480"/>
                            <a:gd name="T13" fmla="*/ T12 w 11285"/>
                            <a:gd name="T14" fmla="+- 0 570 480"/>
                            <a:gd name="T15" fmla="*/ 570 h 14886"/>
                            <a:gd name="T16" fmla="+- 0 11675 480"/>
                            <a:gd name="T17" fmla="*/ T16 w 11285"/>
                            <a:gd name="T18" fmla="+- 0 15276 480"/>
                            <a:gd name="T19" fmla="*/ 15276 h 14886"/>
                            <a:gd name="T20" fmla="+- 0 571 480"/>
                            <a:gd name="T21" fmla="*/ T20 w 11285"/>
                            <a:gd name="T22" fmla="+- 0 15276 480"/>
                            <a:gd name="T23" fmla="*/ 15276 h 14886"/>
                            <a:gd name="T24" fmla="+- 0 571 480"/>
                            <a:gd name="T25" fmla="*/ T24 w 11285"/>
                            <a:gd name="T26" fmla="+- 0 570 480"/>
                            <a:gd name="T27" fmla="*/ 570 h 14886"/>
                            <a:gd name="T28" fmla="+- 0 11675 480"/>
                            <a:gd name="T29" fmla="*/ T28 w 11285"/>
                            <a:gd name="T30" fmla="+- 0 570 480"/>
                            <a:gd name="T31" fmla="*/ 570 h 14886"/>
                            <a:gd name="T32" fmla="+- 0 11675 480"/>
                            <a:gd name="T33" fmla="*/ T32 w 11285"/>
                            <a:gd name="T34" fmla="+- 0 556 480"/>
                            <a:gd name="T35" fmla="*/ 556 h 14886"/>
                            <a:gd name="T36" fmla="+- 0 555 480"/>
                            <a:gd name="T37" fmla="*/ T36 w 11285"/>
                            <a:gd name="T38" fmla="+- 0 556 480"/>
                            <a:gd name="T39" fmla="*/ 556 h 14886"/>
                            <a:gd name="T40" fmla="+- 0 555 480"/>
                            <a:gd name="T41" fmla="*/ T40 w 11285"/>
                            <a:gd name="T42" fmla="+- 0 570 480"/>
                            <a:gd name="T43" fmla="*/ 570 h 14886"/>
                            <a:gd name="T44" fmla="+- 0 555 480"/>
                            <a:gd name="T45" fmla="*/ T44 w 11285"/>
                            <a:gd name="T46" fmla="+- 0 15276 480"/>
                            <a:gd name="T47" fmla="*/ 15276 h 14886"/>
                            <a:gd name="T48" fmla="+- 0 555 480"/>
                            <a:gd name="T49" fmla="*/ T48 w 11285"/>
                            <a:gd name="T50" fmla="+- 0 15336 480"/>
                            <a:gd name="T51" fmla="*/ 15336 h 14886"/>
                            <a:gd name="T52" fmla="+- 0 11675 480"/>
                            <a:gd name="T53" fmla="*/ T52 w 11285"/>
                            <a:gd name="T54" fmla="+- 0 15336 480"/>
                            <a:gd name="T55" fmla="*/ 15336 h 14886"/>
                            <a:gd name="T56" fmla="+- 0 11675 480"/>
                            <a:gd name="T57" fmla="*/ T56 w 11285"/>
                            <a:gd name="T58" fmla="+- 0 15335 480"/>
                            <a:gd name="T59" fmla="*/ 15335 h 14886"/>
                            <a:gd name="T60" fmla="+- 0 11735 480"/>
                            <a:gd name="T61" fmla="*/ T60 w 11285"/>
                            <a:gd name="T62" fmla="+- 0 15335 480"/>
                            <a:gd name="T63" fmla="*/ 15335 h 14886"/>
                            <a:gd name="T64" fmla="+- 0 11735 480"/>
                            <a:gd name="T65" fmla="*/ T64 w 11285"/>
                            <a:gd name="T66" fmla="+- 0 555 480"/>
                            <a:gd name="T67" fmla="*/ 555 h 14886"/>
                            <a:gd name="T68" fmla="+- 0 11765 480"/>
                            <a:gd name="T69" fmla="*/ T68 w 11285"/>
                            <a:gd name="T70" fmla="+- 0 480 480"/>
                            <a:gd name="T71" fmla="*/ 480 h 14886"/>
                            <a:gd name="T72" fmla="+- 0 11750 480"/>
                            <a:gd name="T73" fmla="*/ T72 w 11285"/>
                            <a:gd name="T74" fmla="+- 0 480 480"/>
                            <a:gd name="T75" fmla="*/ 480 h 14886"/>
                            <a:gd name="T76" fmla="+- 0 11750 480"/>
                            <a:gd name="T77" fmla="*/ T76 w 11285"/>
                            <a:gd name="T78" fmla="+- 0 540 480"/>
                            <a:gd name="T79" fmla="*/ 540 h 14886"/>
                            <a:gd name="T80" fmla="+- 0 11750 480"/>
                            <a:gd name="T81" fmla="*/ T80 w 11285"/>
                            <a:gd name="T82" fmla="+- 0 15350 480"/>
                            <a:gd name="T83" fmla="*/ 15350 h 14886"/>
                            <a:gd name="T84" fmla="+- 0 11675 480"/>
                            <a:gd name="T85" fmla="*/ T84 w 11285"/>
                            <a:gd name="T86" fmla="+- 0 15350 480"/>
                            <a:gd name="T87" fmla="*/ 15350 h 14886"/>
                            <a:gd name="T88" fmla="+- 0 540 480"/>
                            <a:gd name="T89" fmla="*/ T88 w 11285"/>
                            <a:gd name="T90" fmla="+- 0 15350 480"/>
                            <a:gd name="T91" fmla="*/ 15350 h 14886"/>
                            <a:gd name="T92" fmla="+- 0 540 480"/>
                            <a:gd name="T93" fmla="*/ T92 w 11285"/>
                            <a:gd name="T94" fmla="+- 0 540 480"/>
                            <a:gd name="T95" fmla="*/ 540 h 14886"/>
                            <a:gd name="T96" fmla="+- 0 11675 480"/>
                            <a:gd name="T97" fmla="*/ T96 w 11285"/>
                            <a:gd name="T98" fmla="+- 0 540 480"/>
                            <a:gd name="T99" fmla="*/ 540 h 14886"/>
                            <a:gd name="T100" fmla="+- 0 11750 480"/>
                            <a:gd name="T101" fmla="*/ T100 w 11285"/>
                            <a:gd name="T102" fmla="+- 0 540 480"/>
                            <a:gd name="T103" fmla="*/ 540 h 14886"/>
                            <a:gd name="T104" fmla="+- 0 11750 480"/>
                            <a:gd name="T105" fmla="*/ T104 w 11285"/>
                            <a:gd name="T106" fmla="+- 0 480 480"/>
                            <a:gd name="T107" fmla="*/ 480 h 14886"/>
                            <a:gd name="T108" fmla="+- 0 11675 480"/>
                            <a:gd name="T109" fmla="*/ T108 w 11285"/>
                            <a:gd name="T110" fmla="+- 0 480 480"/>
                            <a:gd name="T111" fmla="*/ 480 h 14886"/>
                            <a:gd name="T112" fmla="+- 0 480 480"/>
                            <a:gd name="T113" fmla="*/ T112 w 11285"/>
                            <a:gd name="T114" fmla="+- 0 480 480"/>
                            <a:gd name="T115" fmla="*/ 480 h 14886"/>
                            <a:gd name="T116" fmla="+- 0 480 480"/>
                            <a:gd name="T117" fmla="*/ T116 w 11285"/>
                            <a:gd name="T118" fmla="+- 0 540 480"/>
                            <a:gd name="T119" fmla="*/ 540 h 14886"/>
                            <a:gd name="T120" fmla="+- 0 480 480"/>
                            <a:gd name="T121" fmla="*/ T120 w 11285"/>
                            <a:gd name="T122" fmla="+- 0 15350 480"/>
                            <a:gd name="T123" fmla="*/ 15350 h 14886"/>
                            <a:gd name="T124" fmla="+- 0 480 480"/>
                            <a:gd name="T125" fmla="*/ T124 w 11285"/>
                            <a:gd name="T126" fmla="+- 0 15366 480"/>
                            <a:gd name="T127" fmla="*/ 15366 h 14886"/>
                            <a:gd name="T128" fmla="+- 0 11675 480"/>
                            <a:gd name="T129" fmla="*/ T128 w 11285"/>
                            <a:gd name="T130" fmla="+- 0 15366 480"/>
                            <a:gd name="T131" fmla="*/ 15366 h 14886"/>
                            <a:gd name="T132" fmla="+- 0 11765 480"/>
                            <a:gd name="T133" fmla="*/ T132 w 11285"/>
                            <a:gd name="T134" fmla="+- 0 15366 480"/>
                            <a:gd name="T135" fmla="*/ 15366 h 14886"/>
                            <a:gd name="T136" fmla="+- 0 11765 480"/>
                            <a:gd name="T137" fmla="*/ T136 w 11285"/>
                            <a:gd name="T138" fmla="+- 0 15350 480"/>
                            <a:gd name="T139" fmla="*/ 15350 h 14886"/>
                            <a:gd name="T140" fmla="+- 0 11765 480"/>
                            <a:gd name="T141" fmla="*/ T140 w 11285"/>
                            <a:gd name="T142" fmla="+- 0 540 480"/>
                            <a:gd name="T143" fmla="*/ 540 h 14886"/>
                            <a:gd name="T144" fmla="+- 0 11765 480"/>
                            <a:gd name="T145" fmla="*/ T144 w 11285"/>
                            <a:gd name="T146" fmla="+- 0 480 480"/>
                            <a:gd name="T147" fmla="*/ 480 h 148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1285" h="14886">
                              <a:moveTo>
                                <a:pt x="11255" y="75"/>
                              </a:moveTo>
                              <a:lnTo>
                                <a:pt x="11195" y="75"/>
                              </a:lnTo>
                              <a:lnTo>
                                <a:pt x="11195" y="76"/>
                              </a:lnTo>
                              <a:lnTo>
                                <a:pt x="11195" y="90"/>
                              </a:lnTo>
                              <a:lnTo>
                                <a:pt x="11195" y="14796"/>
                              </a:lnTo>
                              <a:lnTo>
                                <a:pt x="91" y="14796"/>
                              </a:lnTo>
                              <a:lnTo>
                                <a:pt x="91" y="90"/>
                              </a:lnTo>
                              <a:lnTo>
                                <a:pt x="11195" y="90"/>
                              </a:lnTo>
                              <a:lnTo>
                                <a:pt x="11195" y="76"/>
                              </a:lnTo>
                              <a:lnTo>
                                <a:pt x="75" y="76"/>
                              </a:lnTo>
                              <a:lnTo>
                                <a:pt x="75" y="90"/>
                              </a:lnTo>
                              <a:lnTo>
                                <a:pt x="75" y="14796"/>
                              </a:lnTo>
                              <a:lnTo>
                                <a:pt x="75" y="14856"/>
                              </a:lnTo>
                              <a:lnTo>
                                <a:pt x="11195" y="14856"/>
                              </a:lnTo>
                              <a:lnTo>
                                <a:pt x="11195" y="14855"/>
                              </a:lnTo>
                              <a:lnTo>
                                <a:pt x="11255" y="14855"/>
                              </a:lnTo>
                              <a:lnTo>
                                <a:pt x="11255" y="75"/>
                              </a:lnTo>
                              <a:close/>
                              <a:moveTo>
                                <a:pt x="11285" y="0"/>
                              </a:moveTo>
                              <a:lnTo>
                                <a:pt x="11270" y="0"/>
                              </a:lnTo>
                              <a:lnTo>
                                <a:pt x="11270" y="60"/>
                              </a:lnTo>
                              <a:lnTo>
                                <a:pt x="11270" y="14870"/>
                              </a:lnTo>
                              <a:lnTo>
                                <a:pt x="11195" y="14870"/>
                              </a:lnTo>
                              <a:lnTo>
                                <a:pt x="60" y="14870"/>
                              </a:lnTo>
                              <a:lnTo>
                                <a:pt x="60" y="60"/>
                              </a:lnTo>
                              <a:lnTo>
                                <a:pt x="11195" y="60"/>
                              </a:lnTo>
                              <a:lnTo>
                                <a:pt x="11270" y="60"/>
                              </a:lnTo>
                              <a:lnTo>
                                <a:pt x="11270" y="0"/>
                              </a:lnTo>
                              <a:lnTo>
                                <a:pt x="11195" y="0"/>
                              </a:lnTo>
                              <a:lnTo>
                                <a:pt x="0" y="0"/>
                              </a:lnTo>
                              <a:lnTo>
                                <a:pt x="0" y="60"/>
                              </a:lnTo>
                              <a:lnTo>
                                <a:pt x="0" y="14870"/>
                              </a:lnTo>
                              <a:lnTo>
                                <a:pt x="0" y="14886"/>
                              </a:lnTo>
                              <a:lnTo>
                                <a:pt x="11195" y="14886"/>
                              </a:lnTo>
                              <a:lnTo>
                                <a:pt x="11285" y="14886"/>
                              </a:lnTo>
                              <a:lnTo>
                                <a:pt x="11285" y="14870"/>
                              </a:lnTo>
                              <a:lnTo>
                                <a:pt x="11285" y="60"/>
                              </a:lnTo>
                              <a:lnTo>
                                <a:pt x="1128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0CEF4" id="AutoShape 3" o:spid="_x0000_s1026" style="position:absolute;margin-left:24pt;margin-top:24pt;width:564.25pt;height:744.3pt;z-index:-1578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85,14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" path="m11255,75r-60,l11195,76r,14l11195,14796r-11104,l91,90r11104,l11195,76,75,76r,14l75,14796r,60l11195,14856r,-1l11255,14855r,-14780xm11285,r-15,l11270,60r,14810l11195,14870r-11135,l60,60r11135,l11270,60r,-60l11195,,,,,60,,14870r,16l11195,14886r90,l11285,14870r,-14810l11285,xe" fillcolor="black" stroked="f">
                <v:path arrowok="t" o:connecttype="custom" o:connectlocs="7146925,352425;7108825,352425;7108825,353060;7108825,361950;7108825,9700260;57785,9700260;57785,361950;7108825,361950;7108825,353060;47625,353060;47625,361950;47625,9700260;47625,9738360;7108825,9738360;7108825,9737725;7146925,9737725;7146925,352425;7165975,304800;7156450,304800;7156450,342900;7156450,9747250;7108825,9747250;38100,9747250;38100,342900;7108825,342900;7156450,342900;7156450,304800;7108825,304800;0,304800;0,342900;0,9747250;0,9757410;7108825,9757410;7165975,9757410;7165975,9747250;7165975,342900;7165975,304800" o:connectangles="0,0,0,0,0,0,0,0,0,0,0,0,0,0,0,0,0,0,0,0,0,0,0,0,0,0,0,0,0,0,0,0,0,0,0,0,0"/>
                <w10:wrap anchorx="page" anchory="page"/>
              </v:shape>
            </w:pict>
          </mc:Fallback>
        </mc:AlternateContent>
      </w:r>
      <w:r w:rsidR="00000000">
        <w:t>Riverview K-8 School FAMILY ENGAGEMENT PLAN</w:t>
      </w:r>
      <w:r w:rsidR="00000000">
        <w:rPr>
          <w:spacing w:val="-17"/>
        </w:rPr>
        <w:t xml:space="preserve"> </w:t>
      </w:r>
      <w:r w:rsidR="00000000">
        <w:t>202</w:t>
      </w:r>
      <w:r w:rsidR="0005179E">
        <w:t>3-2024</w:t>
      </w:r>
    </w:p>
    <w:p w14:paraId="237FA245" w14:textId="77777777" w:rsidR="00691704" w:rsidRDefault="00691704">
      <w:pPr>
        <w:pStyle w:val="BodyText"/>
        <w:spacing w:before="5"/>
        <w:rPr>
          <w:b/>
          <w:sz w:val="23"/>
        </w:rPr>
      </w:pPr>
    </w:p>
    <w:p w14:paraId="72810788" w14:textId="77777777" w:rsidR="00691704" w:rsidRDefault="00000000">
      <w:pPr>
        <w:pStyle w:val="BodyText"/>
        <w:spacing w:line="223" w:lineRule="auto"/>
        <w:ind w:left="660" w:right="107"/>
        <w:jc w:val="both"/>
      </w:pPr>
      <w:r>
        <w:t>Memphis Shelby County Schools encourages parental involvement in the educational process and has established an expectation for parental involvement at our school. In order to promote student success, our parents will work with the school by acting as advisors, resource persons, and coordinators in the following ways:</w:t>
      </w:r>
    </w:p>
    <w:p w14:paraId="5B0ADDC5" w14:textId="77777777" w:rsidR="00691704" w:rsidRDefault="00691704">
      <w:pPr>
        <w:pStyle w:val="BodyText"/>
        <w:spacing w:before="4"/>
      </w:pPr>
    </w:p>
    <w:p w14:paraId="4AEAC806" w14:textId="77777777" w:rsidR="00691704" w:rsidRDefault="00000000">
      <w:pPr>
        <w:pStyle w:val="ListParagraph"/>
        <w:numPr>
          <w:ilvl w:val="0"/>
          <w:numId w:val="3"/>
        </w:numPr>
        <w:tabs>
          <w:tab w:val="left" w:pos="540"/>
        </w:tabs>
      </w:pPr>
      <w:r>
        <w:t>Become school advocates and offer</w:t>
      </w:r>
      <w:r>
        <w:rPr>
          <w:spacing w:val="7"/>
        </w:rPr>
        <w:t xml:space="preserve"> </w:t>
      </w:r>
      <w:r>
        <w:t>support.</w:t>
      </w:r>
    </w:p>
    <w:p w14:paraId="2C0878E1" w14:textId="77777777" w:rsidR="00691704" w:rsidRDefault="00000000">
      <w:pPr>
        <w:pStyle w:val="ListParagraph"/>
        <w:numPr>
          <w:ilvl w:val="0"/>
          <w:numId w:val="3"/>
        </w:numPr>
        <w:tabs>
          <w:tab w:val="left" w:pos="480"/>
        </w:tabs>
        <w:spacing w:before="32"/>
        <w:ind w:left="480" w:hanging="180"/>
      </w:pPr>
      <w:r>
        <w:t>Utilize their talents and/or resources to enhance the instructional programs at our</w:t>
      </w:r>
      <w:r>
        <w:rPr>
          <w:spacing w:val="-15"/>
        </w:rPr>
        <w:t xml:space="preserve"> </w:t>
      </w:r>
      <w:r>
        <w:t>school.</w:t>
      </w:r>
    </w:p>
    <w:p w14:paraId="5C121C63" w14:textId="4E6923B7" w:rsidR="00691704" w:rsidRDefault="00000000">
      <w:pPr>
        <w:pStyle w:val="ListParagraph"/>
        <w:numPr>
          <w:ilvl w:val="0"/>
          <w:numId w:val="3"/>
        </w:numPr>
        <w:tabs>
          <w:tab w:val="left" w:pos="480"/>
        </w:tabs>
        <w:spacing w:before="79" w:line="244" w:lineRule="auto"/>
        <w:ind w:left="480" w:right="1291" w:hanging="180"/>
      </w:pPr>
      <w:r>
        <w:t>Become active participants in your child’s education and serve in supportive</w:t>
      </w:r>
      <w:r w:rsidR="0005179E">
        <w:t xml:space="preserve"> </w:t>
      </w:r>
      <w:r>
        <w:t>capacities as they become available</w:t>
      </w:r>
      <w:r w:rsidR="00407426">
        <w:t>.</w:t>
      </w:r>
    </w:p>
    <w:p w14:paraId="3DD7FB33" w14:textId="77777777" w:rsidR="00691704" w:rsidRDefault="00000000">
      <w:pPr>
        <w:pStyle w:val="ListParagraph"/>
        <w:numPr>
          <w:ilvl w:val="0"/>
          <w:numId w:val="3"/>
        </w:numPr>
        <w:tabs>
          <w:tab w:val="left" w:pos="480"/>
        </w:tabs>
        <w:spacing w:before="19"/>
        <w:ind w:left="480" w:hanging="180"/>
      </w:pPr>
      <w:r>
        <w:t>Respond to questionnaires, surveys, and memos expressing thoughts, suggestions, and</w:t>
      </w:r>
      <w:r>
        <w:rPr>
          <w:spacing w:val="-19"/>
        </w:rPr>
        <w:t xml:space="preserve"> </w:t>
      </w:r>
      <w:r>
        <w:t>concerns.</w:t>
      </w:r>
    </w:p>
    <w:p w14:paraId="21CCA953" w14:textId="77777777" w:rsidR="00691704" w:rsidRDefault="00000000">
      <w:pPr>
        <w:pStyle w:val="ListParagraph"/>
        <w:numPr>
          <w:ilvl w:val="0"/>
          <w:numId w:val="3"/>
        </w:numPr>
        <w:tabs>
          <w:tab w:val="left" w:pos="480"/>
        </w:tabs>
        <w:spacing w:before="37"/>
        <w:ind w:left="480" w:hanging="180"/>
      </w:pPr>
      <w:r>
        <w:t>Attend school events and serve as advisors to various</w:t>
      </w:r>
      <w:r>
        <w:rPr>
          <w:spacing w:val="-24"/>
        </w:rPr>
        <w:t xml:space="preserve"> </w:t>
      </w:r>
      <w:r>
        <w:t>organizations.</w:t>
      </w:r>
    </w:p>
    <w:p w14:paraId="438887CE" w14:textId="77777777" w:rsidR="00691704" w:rsidRDefault="00691704">
      <w:pPr>
        <w:pStyle w:val="BodyText"/>
        <w:spacing w:before="4"/>
        <w:rPr>
          <w:sz w:val="20"/>
        </w:rPr>
      </w:pPr>
    </w:p>
    <w:p w14:paraId="67CEBB95" w14:textId="77777777" w:rsidR="00691704" w:rsidRDefault="00000000">
      <w:pPr>
        <w:ind w:left="1171"/>
        <w:jc w:val="center"/>
        <w:rPr>
          <w:b/>
        </w:rPr>
      </w:pPr>
      <w:r>
        <w:rPr>
          <w:b/>
          <w:u w:val="thick"/>
        </w:rPr>
        <w:t xml:space="preserve"> Title I</w:t>
      </w:r>
      <w:r>
        <w:rPr>
          <w:b/>
          <w:spacing w:val="-3"/>
          <w:u w:val="thick"/>
        </w:rPr>
        <w:t xml:space="preserve"> </w:t>
      </w:r>
      <w:r>
        <w:rPr>
          <w:b/>
          <w:u w:val="thick"/>
        </w:rPr>
        <w:t>Involvement</w:t>
      </w:r>
    </w:p>
    <w:p w14:paraId="00FF237E" w14:textId="77777777" w:rsidR="00691704" w:rsidRDefault="00691704">
      <w:pPr>
        <w:pStyle w:val="BodyText"/>
        <w:spacing w:before="4"/>
        <w:rPr>
          <w:b/>
        </w:rPr>
      </w:pPr>
    </w:p>
    <w:p w14:paraId="57013C83" w14:textId="77777777" w:rsidR="00691704" w:rsidRDefault="00000000">
      <w:pPr>
        <w:pStyle w:val="BodyText"/>
        <w:spacing w:before="114" w:line="213" w:lineRule="auto"/>
        <w:ind w:left="100" w:right="599"/>
      </w:pPr>
      <w:r>
        <w:t>The administrators, faculty, and staff will provide a strategic plan and implement Title I requirements according to the guidelines set forth in the law, which include the following:</w:t>
      </w:r>
    </w:p>
    <w:p w14:paraId="657B6014" w14:textId="77777777" w:rsidR="00691704" w:rsidRDefault="00691704">
      <w:pPr>
        <w:pStyle w:val="BodyText"/>
        <w:spacing w:before="3"/>
      </w:pPr>
    </w:p>
    <w:p w14:paraId="4921D98C" w14:textId="580B2976" w:rsidR="00691704" w:rsidRDefault="00000000">
      <w:pPr>
        <w:pStyle w:val="ListParagraph"/>
        <w:numPr>
          <w:ilvl w:val="0"/>
          <w:numId w:val="2"/>
        </w:numPr>
        <w:tabs>
          <w:tab w:val="left" w:pos="540"/>
        </w:tabs>
        <w:ind w:right="836"/>
      </w:pPr>
      <w:r>
        <w:t xml:space="preserve">Inform parents of Title I requirements and our school’s participation at the Annual Title I </w:t>
      </w:r>
      <w:proofErr w:type="gramStart"/>
      <w:r>
        <w:t>meeting</w:t>
      </w:r>
      <w:proofErr w:type="gramEnd"/>
      <w:r>
        <w:t xml:space="preserve"> on </w:t>
      </w:r>
      <w:r w:rsidR="00AC7EA4">
        <w:t>(</w:t>
      </w:r>
      <w:r w:rsidR="00AC7EA4" w:rsidRPr="004507B8">
        <w:rPr>
          <w:i/>
          <w:iCs/>
        </w:rPr>
        <w:t>TBD at the beginning of the 2023-2024 school year</w:t>
      </w:r>
      <w:r w:rsidR="00AC7EA4">
        <w:t xml:space="preserve">). </w:t>
      </w:r>
    </w:p>
    <w:p w14:paraId="32A3BA7C" w14:textId="77777777" w:rsidR="00691704" w:rsidRDefault="00000000">
      <w:pPr>
        <w:pStyle w:val="ListParagraph"/>
        <w:numPr>
          <w:ilvl w:val="0"/>
          <w:numId w:val="2"/>
        </w:numPr>
        <w:tabs>
          <w:tab w:val="left" w:pos="480"/>
        </w:tabs>
        <w:spacing w:line="228" w:lineRule="exact"/>
        <w:ind w:left="480" w:hanging="180"/>
      </w:pPr>
      <w:r>
        <w:t>Allow parents to observe the school’s programs and visit</w:t>
      </w:r>
      <w:r>
        <w:rPr>
          <w:spacing w:val="-10"/>
        </w:rPr>
        <w:t xml:space="preserve"> </w:t>
      </w:r>
      <w:r>
        <w:t>classrooms.</w:t>
      </w:r>
    </w:p>
    <w:p w14:paraId="4E35ECBB" w14:textId="77777777" w:rsidR="00691704" w:rsidRDefault="00000000">
      <w:pPr>
        <w:pStyle w:val="ListParagraph"/>
        <w:numPr>
          <w:ilvl w:val="0"/>
          <w:numId w:val="2"/>
        </w:numPr>
        <w:tabs>
          <w:tab w:val="left" w:pos="480"/>
        </w:tabs>
        <w:spacing w:before="19"/>
        <w:ind w:left="480" w:hanging="180"/>
      </w:pPr>
      <w:r>
        <w:t xml:space="preserve">Provide parents with student information and send home progress </w:t>
      </w:r>
      <w:proofErr w:type="gramStart"/>
      <w:r>
        <w:t>reports</w:t>
      </w:r>
      <w:proofErr w:type="gramEnd"/>
      <w:r>
        <w:t xml:space="preserve"> the middle of each nine</w:t>
      </w:r>
      <w:r>
        <w:rPr>
          <w:spacing w:val="-37"/>
        </w:rPr>
        <w:t xml:space="preserve"> </w:t>
      </w:r>
      <w:r>
        <w:t>weeks.</w:t>
      </w:r>
    </w:p>
    <w:p w14:paraId="05C798EE" w14:textId="77777777" w:rsidR="00691704" w:rsidRDefault="00000000">
      <w:pPr>
        <w:pStyle w:val="ListParagraph"/>
        <w:numPr>
          <w:ilvl w:val="0"/>
          <w:numId w:val="2"/>
        </w:numPr>
        <w:tabs>
          <w:tab w:val="left" w:pos="480"/>
        </w:tabs>
        <w:spacing w:before="37"/>
        <w:ind w:left="480" w:hanging="180"/>
      </w:pPr>
      <w:r>
        <w:t xml:space="preserve">Provide two-way communication between parents and </w:t>
      </w:r>
      <w:r>
        <w:rPr>
          <w:spacing w:val="-3"/>
        </w:rPr>
        <w:t>the</w:t>
      </w:r>
      <w:r>
        <w:rPr>
          <w:spacing w:val="-16"/>
        </w:rPr>
        <w:t xml:space="preserve"> </w:t>
      </w:r>
      <w:r>
        <w:t>school.</w:t>
      </w:r>
    </w:p>
    <w:p w14:paraId="55429184" w14:textId="77777777" w:rsidR="00691704" w:rsidRDefault="00000000">
      <w:pPr>
        <w:pStyle w:val="ListParagraph"/>
        <w:numPr>
          <w:ilvl w:val="0"/>
          <w:numId w:val="2"/>
        </w:numPr>
        <w:tabs>
          <w:tab w:val="left" w:pos="480"/>
        </w:tabs>
        <w:spacing w:before="25"/>
        <w:ind w:left="480" w:hanging="180"/>
      </w:pPr>
      <w:r>
        <w:t>Provide information in a language that parents can</w:t>
      </w:r>
      <w:r>
        <w:rPr>
          <w:spacing w:val="-6"/>
        </w:rPr>
        <w:t xml:space="preserve"> </w:t>
      </w:r>
      <w:r>
        <w:t>understand.</w:t>
      </w:r>
    </w:p>
    <w:p w14:paraId="75D5517D" w14:textId="77777777" w:rsidR="00691704" w:rsidRDefault="00000000">
      <w:pPr>
        <w:pStyle w:val="ListParagraph"/>
        <w:numPr>
          <w:ilvl w:val="0"/>
          <w:numId w:val="2"/>
        </w:numPr>
        <w:tabs>
          <w:tab w:val="left" w:pos="480"/>
        </w:tabs>
        <w:spacing w:before="43"/>
        <w:ind w:left="480" w:hanging="180"/>
      </w:pPr>
      <w:r>
        <w:t>Provide parents with assessment</w:t>
      </w:r>
      <w:r>
        <w:rPr>
          <w:spacing w:val="-1"/>
        </w:rPr>
        <w:t xml:space="preserve"> </w:t>
      </w:r>
      <w:r>
        <w:t>results.</w:t>
      </w:r>
    </w:p>
    <w:p w14:paraId="13A40EC4" w14:textId="77777777" w:rsidR="00691704" w:rsidRDefault="00000000">
      <w:pPr>
        <w:pStyle w:val="ListParagraph"/>
        <w:numPr>
          <w:ilvl w:val="0"/>
          <w:numId w:val="2"/>
        </w:numPr>
        <w:tabs>
          <w:tab w:val="left" w:pos="480"/>
        </w:tabs>
        <w:spacing w:before="74" w:line="213" w:lineRule="auto"/>
        <w:ind w:left="480" w:right="148" w:hanging="180"/>
      </w:pPr>
      <w:r>
        <w:t xml:space="preserve">Provide parents with a copy of the Family Engagement Plan, Student Code of Conduct, ESSA Parents’ Right to Know, and </w:t>
      </w:r>
      <w:r>
        <w:rPr>
          <w:spacing w:val="-3"/>
        </w:rPr>
        <w:t xml:space="preserve">PBIS </w:t>
      </w:r>
      <w:r>
        <w:t>Plan. This will be distributed during the Title I Annual meeting. Access to each can also be found on the school’s</w:t>
      </w:r>
      <w:r>
        <w:rPr>
          <w:spacing w:val="-3"/>
        </w:rPr>
        <w:t xml:space="preserve"> </w:t>
      </w:r>
      <w:proofErr w:type="gramStart"/>
      <w:r>
        <w:t>website</w:t>
      </w:r>
      <w:proofErr w:type="gramEnd"/>
    </w:p>
    <w:p w14:paraId="17D72D7A" w14:textId="77777777" w:rsidR="00691704" w:rsidRDefault="00000000" w:rsidP="0005179E">
      <w:pPr>
        <w:pStyle w:val="ListParagraph"/>
        <w:numPr>
          <w:ilvl w:val="0"/>
          <w:numId w:val="2"/>
        </w:numPr>
        <w:tabs>
          <w:tab w:val="left" w:pos="483"/>
        </w:tabs>
        <w:spacing w:before="82" w:line="235" w:lineRule="auto"/>
        <w:ind w:left="450" w:right="1015" w:hanging="180"/>
        <w:jc w:val="both"/>
      </w:pPr>
      <w:r>
        <w:t>Provide parents with a description and explanation of the curriculum used at Shelby County, forms of academic</w:t>
      </w:r>
      <w:r>
        <w:rPr>
          <w:spacing w:val="-5"/>
        </w:rPr>
        <w:t xml:space="preserve"> </w:t>
      </w:r>
      <w:r>
        <w:t>assessment</w:t>
      </w:r>
      <w:r>
        <w:rPr>
          <w:spacing w:val="-4"/>
        </w:rPr>
        <w:t xml:space="preserve"> </w:t>
      </w:r>
      <w:r>
        <w:t>used</w:t>
      </w:r>
      <w:r>
        <w:rPr>
          <w:spacing w:val="-3"/>
        </w:rPr>
        <w:t xml:space="preserve"> </w:t>
      </w:r>
      <w:r>
        <w:t>to</w:t>
      </w:r>
      <w:r>
        <w:rPr>
          <w:spacing w:val="-3"/>
        </w:rPr>
        <w:t xml:space="preserve"> </w:t>
      </w:r>
      <w:r>
        <w:t>measure</w:t>
      </w:r>
      <w:r>
        <w:rPr>
          <w:spacing w:val="-3"/>
        </w:rPr>
        <w:t xml:space="preserve"> </w:t>
      </w:r>
      <w:r>
        <w:t>student</w:t>
      </w:r>
      <w:r>
        <w:rPr>
          <w:spacing w:val="-4"/>
        </w:rPr>
        <w:t xml:space="preserve"> </w:t>
      </w:r>
      <w:r>
        <w:t>progress,</w:t>
      </w:r>
      <w:r>
        <w:rPr>
          <w:spacing w:val="-10"/>
        </w:rPr>
        <w:t xml:space="preserve"> </w:t>
      </w:r>
      <w:r>
        <w:t>and</w:t>
      </w:r>
      <w:r>
        <w:rPr>
          <w:spacing w:val="-3"/>
        </w:rPr>
        <w:t xml:space="preserve"> </w:t>
      </w:r>
      <w:r>
        <w:t>the</w:t>
      </w:r>
      <w:r>
        <w:rPr>
          <w:spacing w:val="-1"/>
        </w:rPr>
        <w:t xml:space="preserve"> </w:t>
      </w:r>
      <w:r>
        <w:t>proficiency</w:t>
      </w:r>
      <w:r>
        <w:rPr>
          <w:spacing w:val="-3"/>
        </w:rPr>
        <w:t xml:space="preserve"> </w:t>
      </w:r>
      <w:r>
        <w:t>levels</w:t>
      </w:r>
      <w:r>
        <w:rPr>
          <w:spacing w:val="-3"/>
        </w:rPr>
        <w:t xml:space="preserve"> </w:t>
      </w:r>
      <w:r>
        <w:t>students</w:t>
      </w:r>
      <w:r>
        <w:rPr>
          <w:spacing w:val="-2"/>
        </w:rPr>
        <w:t xml:space="preserve"> </w:t>
      </w:r>
      <w:r>
        <w:t>are</w:t>
      </w:r>
      <w:r>
        <w:rPr>
          <w:spacing w:val="-1"/>
        </w:rPr>
        <w:t xml:space="preserve"> </w:t>
      </w:r>
      <w:r>
        <w:t>expected to</w:t>
      </w:r>
      <w:r>
        <w:rPr>
          <w:spacing w:val="-27"/>
        </w:rPr>
        <w:t xml:space="preserve"> </w:t>
      </w:r>
      <w:r>
        <w:t>meet.</w:t>
      </w:r>
    </w:p>
    <w:p w14:paraId="34F8649B" w14:textId="77777777" w:rsidR="00691704" w:rsidRDefault="00691704" w:rsidP="0005179E">
      <w:pPr>
        <w:pStyle w:val="BodyText"/>
        <w:spacing w:before="8"/>
        <w:ind w:left="450"/>
        <w:rPr>
          <w:sz w:val="21"/>
        </w:rPr>
      </w:pPr>
    </w:p>
    <w:p w14:paraId="38386C7F" w14:textId="77777777" w:rsidR="00691704" w:rsidRDefault="00000000">
      <w:pPr>
        <w:pStyle w:val="BodyText"/>
        <w:spacing w:line="218" w:lineRule="auto"/>
        <w:ind w:left="100"/>
      </w:pPr>
      <w:r>
        <w:t>To ensure that our parents participate in the development and implementation of our school’s program, we will do the following:</w:t>
      </w:r>
    </w:p>
    <w:p w14:paraId="67A703F9" w14:textId="77777777" w:rsidR="00691704" w:rsidRDefault="00000000">
      <w:pPr>
        <w:pStyle w:val="ListParagraph"/>
        <w:numPr>
          <w:ilvl w:val="0"/>
          <w:numId w:val="1"/>
        </w:numPr>
        <w:tabs>
          <w:tab w:val="left" w:pos="480"/>
        </w:tabs>
        <w:spacing w:before="32"/>
      </w:pPr>
      <w:r>
        <w:t>Inform parents of their rights to be involved in their child’s</w:t>
      </w:r>
      <w:r>
        <w:rPr>
          <w:spacing w:val="-23"/>
        </w:rPr>
        <w:t xml:space="preserve"> </w:t>
      </w:r>
      <w:r>
        <w:t>education.</w:t>
      </w:r>
    </w:p>
    <w:p w14:paraId="0D505E5F" w14:textId="77777777" w:rsidR="00691704" w:rsidRDefault="00000000">
      <w:pPr>
        <w:pStyle w:val="ListParagraph"/>
        <w:numPr>
          <w:ilvl w:val="0"/>
          <w:numId w:val="1"/>
        </w:numPr>
        <w:tabs>
          <w:tab w:val="left" w:pos="483"/>
        </w:tabs>
        <w:spacing w:before="89" w:line="230" w:lineRule="auto"/>
        <w:ind w:left="660" w:right="1609" w:hanging="361"/>
      </w:pPr>
      <w:r>
        <w:t>Encourage parental involvement in an organized, on-going, and timely way in the planning, reviewing, and improvement of programs for family engagement and Family Engagement</w:t>
      </w:r>
      <w:r>
        <w:rPr>
          <w:spacing w:val="-18"/>
        </w:rPr>
        <w:t xml:space="preserve"> </w:t>
      </w:r>
      <w:r>
        <w:t>Plan.</w:t>
      </w:r>
    </w:p>
    <w:p w14:paraId="5F41201A" w14:textId="77777777" w:rsidR="00691704" w:rsidRDefault="00000000">
      <w:pPr>
        <w:pStyle w:val="ListParagraph"/>
        <w:numPr>
          <w:ilvl w:val="0"/>
          <w:numId w:val="1"/>
        </w:numPr>
        <w:tabs>
          <w:tab w:val="left" w:pos="483"/>
        </w:tabs>
        <w:spacing w:before="79" w:line="232" w:lineRule="auto"/>
        <w:ind w:left="660" w:right="939" w:hanging="361"/>
      </w:pPr>
      <w:r>
        <w:t>Provide flexible times for our parents to attend parent meetings, with opportunities to attend regular meetings at night and alternate meetings in the morning of that same</w:t>
      </w:r>
      <w:r>
        <w:rPr>
          <w:spacing w:val="-3"/>
        </w:rPr>
        <w:t xml:space="preserve"> </w:t>
      </w:r>
      <w:r>
        <w:t>week.</w:t>
      </w:r>
    </w:p>
    <w:p w14:paraId="60796B1F" w14:textId="77777777" w:rsidR="00691704" w:rsidRDefault="00000000">
      <w:pPr>
        <w:pStyle w:val="ListParagraph"/>
        <w:numPr>
          <w:ilvl w:val="0"/>
          <w:numId w:val="1"/>
        </w:numPr>
        <w:tabs>
          <w:tab w:val="left" w:pos="480"/>
        </w:tabs>
        <w:spacing w:before="31"/>
      </w:pPr>
      <w:r>
        <w:t xml:space="preserve">Provide </w:t>
      </w:r>
      <w:proofErr w:type="gramStart"/>
      <w:r>
        <w:t>parents</w:t>
      </w:r>
      <w:proofErr w:type="gramEnd"/>
      <w:r>
        <w:t xml:space="preserve"> training that will support our students’</w:t>
      </w:r>
      <w:r>
        <w:rPr>
          <w:spacing w:val="-8"/>
        </w:rPr>
        <w:t xml:space="preserve"> </w:t>
      </w:r>
      <w:r>
        <w:t>education.</w:t>
      </w:r>
    </w:p>
    <w:p w14:paraId="2D0F70C2" w14:textId="2760FAFB" w:rsidR="00691704" w:rsidRDefault="00000000">
      <w:pPr>
        <w:pStyle w:val="ListParagraph"/>
        <w:numPr>
          <w:ilvl w:val="0"/>
          <w:numId w:val="1"/>
        </w:numPr>
        <w:tabs>
          <w:tab w:val="left" w:pos="483"/>
        </w:tabs>
        <w:spacing w:before="79" w:line="252" w:lineRule="auto"/>
        <w:ind w:left="660" w:right="638" w:hanging="361"/>
        <w:jc w:val="both"/>
      </w:pPr>
      <w:r>
        <w:t>Jointly develop with parents a school/parent compact showing how parents, schools, and students have</w:t>
      </w:r>
      <w:r>
        <w:rPr>
          <w:spacing w:val="-30"/>
        </w:rPr>
        <w:t xml:space="preserve"> </w:t>
      </w:r>
      <w:r>
        <w:t xml:space="preserve">shared responsibilities, by distributing and </w:t>
      </w:r>
      <w:proofErr w:type="gramStart"/>
      <w:r>
        <w:t>acquire</w:t>
      </w:r>
      <w:proofErr w:type="gramEnd"/>
      <w:r>
        <w:t xml:space="preserve"> appropriate signatures of all stakeholders</w:t>
      </w:r>
      <w:r w:rsidR="00AC7EA4">
        <w:t xml:space="preserve"> </w:t>
      </w:r>
      <w:r>
        <w:t>(parents, students, and teachers).</w:t>
      </w:r>
    </w:p>
    <w:p w14:paraId="44659CEA" w14:textId="77777777" w:rsidR="00691704" w:rsidRDefault="00000000">
      <w:pPr>
        <w:pStyle w:val="ListParagraph"/>
        <w:numPr>
          <w:ilvl w:val="0"/>
          <w:numId w:val="1"/>
        </w:numPr>
        <w:tabs>
          <w:tab w:val="left" w:pos="483"/>
        </w:tabs>
        <w:spacing w:before="68" w:line="232" w:lineRule="auto"/>
        <w:ind w:left="660" w:right="1986" w:hanging="361"/>
      </w:pPr>
      <w:r>
        <w:t>Encourage parents to visit our school regularly and to take an active role in school planning</w:t>
      </w:r>
      <w:r>
        <w:rPr>
          <w:spacing w:val="-30"/>
        </w:rPr>
        <w:t xml:space="preserve"> </w:t>
      </w:r>
      <w:r>
        <w:t xml:space="preserve">by serving on </w:t>
      </w:r>
      <w:proofErr w:type="gramStart"/>
      <w:r>
        <w:t>School</w:t>
      </w:r>
      <w:proofErr w:type="gramEnd"/>
      <w:r>
        <w:t xml:space="preserve"> Improvement Plan</w:t>
      </w:r>
      <w:r>
        <w:rPr>
          <w:spacing w:val="25"/>
        </w:rPr>
        <w:t xml:space="preserve"> </w:t>
      </w:r>
      <w:r>
        <w:t>committee.</w:t>
      </w:r>
    </w:p>
    <w:p w14:paraId="0941A011" w14:textId="77777777" w:rsidR="00691704" w:rsidRDefault="00000000">
      <w:pPr>
        <w:pStyle w:val="ListParagraph"/>
        <w:numPr>
          <w:ilvl w:val="0"/>
          <w:numId w:val="1"/>
        </w:numPr>
        <w:tabs>
          <w:tab w:val="left" w:pos="480"/>
        </w:tabs>
        <w:spacing w:before="34"/>
      </w:pPr>
      <w:r>
        <w:t>Support our Parent/Teacher Organization, The Viking Parent, as they conduct regular meetings each</w:t>
      </w:r>
      <w:r>
        <w:rPr>
          <w:spacing w:val="-37"/>
        </w:rPr>
        <w:t xml:space="preserve"> </w:t>
      </w:r>
      <w:r>
        <w:t>month.</w:t>
      </w:r>
    </w:p>
    <w:p w14:paraId="35A66499" w14:textId="77777777" w:rsidR="00691704" w:rsidRDefault="00000000">
      <w:pPr>
        <w:pStyle w:val="ListParagraph"/>
        <w:numPr>
          <w:ilvl w:val="0"/>
          <w:numId w:val="1"/>
        </w:numPr>
        <w:tabs>
          <w:tab w:val="left" w:pos="483"/>
        </w:tabs>
        <w:spacing w:before="86" w:line="232" w:lineRule="auto"/>
        <w:ind w:left="660" w:right="771" w:hanging="361"/>
      </w:pPr>
      <w:r>
        <w:t>Parents</w:t>
      </w:r>
      <w:r>
        <w:rPr>
          <w:spacing w:val="-3"/>
        </w:rPr>
        <w:t xml:space="preserve"> </w:t>
      </w:r>
      <w:r>
        <w:t>will</w:t>
      </w:r>
      <w:r>
        <w:rPr>
          <w:spacing w:val="-7"/>
        </w:rPr>
        <w:t xml:space="preserve"> </w:t>
      </w:r>
      <w:r>
        <w:t>serve</w:t>
      </w:r>
      <w:r>
        <w:rPr>
          <w:spacing w:val="-5"/>
        </w:rPr>
        <w:t xml:space="preserve"> </w:t>
      </w:r>
      <w:r>
        <w:t>on</w:t>
      </w:r>
      <w:r>
        <w:rPr>
          <w:spacing w:val="-13"/>
        </w:rPr>
        <w:t xml:space="preserve"> </w:t>
      </w:r>
      <w:r>
        <w:t>the</w:t>
      </w:r>
      <w:r>
        <w:rPr>
          <w:spacing w:val="-6"/>
        </w:rPr>
        <w:t xml:space="preserve"> </w:t>
      </w:r>
      <w:r>
        <w:t>Family</w:t>
      </w:r>
      <w:r>
        <w:rPr>
          <w:spacing w:val="-12"/>
        </w:rPr>
        <w:t xml:space="preserve"> </w:t>
      </w:r>
      <w:r>
        <w:t>Engagement</w:t>
      </w:r>
      <w:r>
        <w:rPr>
          <w:spacing w:val="-7"/>
        </w:rPr>
        <w:t xml:space="preserve"> </w:t>
      </w:r>
      <w:r>
        <w:t>Plan</w:t>
      </w:r>
      <w:r>
        <w:rPr>
          <w:spacing w:val="-8"/>
        </w:rPr>
        <w:t xml:space="preserve"> </w:t>
      </w:r>
      <w:r>
        <w:t>Committee,</w:t>
      </w:r>
      <w:r>
        <w:rPr>
          <w:spacing w:val="-7"/>
        </w:rPr>
        <w:t xml:space="preserve"> </w:t>
      </w:r>
      <w:r>
        <w:t>and</w:t>
      </w:r>
      <w:r>
        <w:rPr>
          <w:spacing w:val="-8"/>
        </w:rPr>
        <w:t xml:space="preserve"> </w:t>
      </w:r>
      <w:r>
        <w:t>the</w:t>
      </w:r>
      <w:r>
        <w:rPr>
          <w:spacing w:val="-7"/>
        </w:rPr>
        <w:t xml:space="preserve"> </w:t>
      </w:r>
      <w:r>
        <w:t>document</w:t>
      </w:r>
      <w:r>
        <w:rPr>
          <w:spacing w:val="-10"/>
        </w:rPr>
        <w:t xml:space="preserve"> </w:t>
      </w:r>
      <w:r>
        <w:t>created</w:t>
      </w:r>
      <w:r>
        <w:rPr>
          <w:spacing w:val="-3"/>
        </w:rPr>
        <w:t xml:space="preserve"> </w:t>
      </w:r>
      <w:r>
        <w:t>will</w:t>
      </w:r>
      <w:r>
        <w:rPr>
          <w:spacing w:val="-7"/>
        </w:rPr>
        <w:t xml:space="preserve"> </w:t>
      </w:r>
      <w:r>
        <w:t>be</w:t>
      </w:r>
      <w:r>
        <w:rPr>
          <w:spacing w:val="-6"/>
        </w:rPr>
        <w:t xml:space="preserve"> </w:t>
      </w:r>
      <w:r>
        <w:t>presented</w:t>
      </w:r>
      <w:r>
        <w:rPr>
          <w:spacing w:val="-3"/>
        </w:rPr>
        <w:t xml:space="preserve"> </w:t>
      </w:r>
      <w:r>
        <w:t>to parents for input and approval before distribution to the school family and the</w:t>
      </w:r>
      <w:r>
        <w:rPr>
          <w:spacing w:val="-30"/>
        </w:rPr>
        <w:t xml:space="preserve"> </w:t>
      </w:r>
      <w:r>
        <w:t>community.</w:t>
      </w:r>
    </w:p>
    <w:p w14:paraId="4B6E12CE" w14:textId="77777777" w:rsidR="00691704" w:rsidRDefault="00691704">
      <w:pPr>
        <w:spacing w:line="232" w:lineRule="auto"/>
        <w:sectPr w:rsidR="00691704">
          <w:footerReference w:type="default" r:id="rId8"/>
          <w:type w:val="continuous"/>
          <w:pgSz w:w="12240" w:h="15840"/>
          <w:pgMar w:top="640" w:right="840" w:bottom="960" w:left="600" w:header="720" w:footer="763" w:gutter="0"/>
          <w:cols w:space="720"/>
        </w:sectPr>
      </w:pPr>
    </w:p>
    <w:p w14:paraId="58D43EC7" w14:textId="0D0CCA55" w:rsidR="00691704" w:rsidRDefault="00E172EA">
      <w:pPr>
        <w:pStyle w:val="ListParagraph"/>
        <w:numPr>
          <w:ilvl w:val="0"/>
          <w:numId w:val="1"/>
        </w:numPr>
        <w:tabs>
          <w:tab w:val="left" w:pos="480"/>
        </w:tabs>
        <w:spacing w:before="74"/>
      </w:pPr>
      <w:r>
        <w:rPr>
          <w:noProof/>
        </w:rPr>
        <w:lastRenderedPageBreak/>
        <mc:AlternateContent>
          <mc:Choice Requires="wps">
            <w:drawing>
              <wp:anchor distT="0" distB="0" distL="114300" distR="114300" simplePos="0" relativeHeight="487534592" behindDoc="1" locked="0" layoutInCell="1" allowOverlap="1" wp14:anchorId="74864C76" wp14:editId="0081C26F">
                <wp:simplePos x="0" y="0"/>
                <wp:positionH relativeFrom="page">
                  <wp:posOffset>304800</wp:posOffset>
                </wp:positionH>
                <wp:positionV relativeFrom="page">
                  <wp:posOffset>304800</wp:posOffset>
                </wp:positionV>
                <wp:extent cx="7165975" cy="9452610"/>
                <wp:effectExtent l="0" t="0" r="0" b="0"/>
                <wp:wrapNone/>
                <wp:docPr id="131373486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65975" cy="9452610"/>
                        </a:xfrm>
                        <a:custGeom>
                          <a:avLst/>
                          <a:gdLst>
                            <a:gd name="T0" fmla="+- 0 11735 480"/>
                            <a:gd name="T1" fmla="*/ T0 w 11285"/>
                            <a:gd name="T2" fmla="+- 0 555 480"/>
                            <a:gd name="T3" fmla="*/ 555 h 14886"/>
                            <a:gd name="T4" fmla="+- 0 11675 480"/>
                            <a:gd name="T5" fmla="*/ T4 w 11285"/>
                            <a:gd name="T6" fmla="+- 0 555 480"/>
                            <a:gd name="T7" fmla="*/ 555 h 14886"/>
                            <a:gd name="T8" fmla="+- 0 11675 480"/>
                            <a:gd name="T9" fmla="*/ T8 w 11285"/>
                            <a:gd name="T10" fmla="+- 0 556 480"/>
                            <a:gd name="T11" fmla="*/ 556 h 14886"/>
                            <a:gd name="T12" fmla="+- 0 11675 480"/>
                            <a:gd name="T13" fmla="*/ T12 w 11285"/>
                            <a:gd name="T14" fmla="+- 0 570 480"/>
                            <a:gd name="T15" fmla="*/ 570 h 14886"/>
                            <a:gd name="T16" fmla="+- 0 11675 480"/>
                            <a:gd name="T17" fmla="*/ T16 w 11285"/>
                            <a:gd name="T18" fmla="+- 0 15276 480"/>
                            <a:gd name="T19" fmla="*/ 15276 h 14886"/>
                            <a:gd name="T20" fmla="+- 0 571 480"/>
                            <a:gd name="T21" fmla="*/ T20 w 11285"/>
                            <a:gd name="T22" fmla="+- 0 15276 480"/>
                            <a:gd name="T23" fmla="*/ 15276 h 14886"/>
                            <a:gd name="T24" fmla="+- 0 571 480"/>
                            <a:gd name="T25" fmla="*/ T24 w 11285"/>
                            <a:gd name="T26" fmla="+- 0 570 480"/>
                            <a:gd name="T27" fmla="*/ 570 h 14886"/>
                            <a:gd name="T28" fmla="+- 0 11675 480"/>
                            <a:gd name="T29" fmla="*/ T28 w 11285"/>
                            <a:gd name="T30" fmla="+- 0 570 480"/>
                            <a:gd name="T31" fmla="*/ 570 h 14886"/>
                            <a:gd name="T32" fmla="+- 0 11675 480"/>
                            <a:gd name="T33" fmla="*/ T32 w 11285"/>
                            <a:gd name="T34" fmla="+- 0 556 480"/>
                            <a:gd name="T35" fmla="*/ 556 h 14886"/>
                            <a:gd name="T36" fmla="+- 0 555 480"/>
                            <a:gd name="T37" fmla="*/ T36 w 11285"/>
                            <a:gd name="T38" fmla="+- 0 556 480"/>
                            <a:gd name="T39" fmla="*/ 556 h 14886"/>
                            <a:gd name="T40" fmla="+- 0 555 480"/>
                            <a:gd name="T41" fmla="*/ T40 w 11285"/>
                            <a:gd name="T42" fmla="+- 0 570 480"/>
                            <a:gd name="T43" fmla="*/ 570 h 14886"/>
                            <a:gd name="T44" fmla="+- 0 555 480"/>
                            <a:gd name="T45" fmla="*/ T44 w 11285"/>
                            <a:gd name="T46" fmla="+- 0 15276 480"/>
                            <a:gd name="T47" fmla="*/ 15276 h 14886"/>
                            <a:gd name="T48" fmla="+- 0 555 480"/>
                            <a:gd name="T49" fmla="*/ T48 w 11285"/>
                            <a:gd name="T50" fmla="+- 0 15336 480"/>
                            <a:gd name="T51" fmla="*/ 15336 h 14886"/>
                            <a:gd name="T52" fmla="+- 0 11675 480"/>
                            <a:gd name="T53" fmla="*/ T52 w 11285"/>
                            <a:gd name="T54" fmla="+- 0 15336 480"/>
                            <a:gd name="T55" fmla="*/ 15336 h 14886"/>
                            <a:gd name="T56" fmla="+- 0 11675 480"/>
                            <a:gd name="T57" fmla="*/ T56 w 11285"/>
                            <a:gd name="T58" fmla="+- 0 15335 480"/>
                            <a:gd name="T59" fmla="*/ 15335 h 14886"/>
                            <a:gd name="T60" fmla="+- 0 11735 480"/>
                            <a:gd name="T61" fmla="*/ T60 w 11285"/>
                            <a:gd name="T62" fmla="+- 0 15335 480"/>
                            <a:gd name="T63" fmla="*/ 15335 h 14886"/>
                            <a:gd name="T64" fmla="+- 0 11735 480"/>
                            <a:gd name="T65" fmla="*/ T64 w 11285"/>
                            <a:gd name="T66" fmla="+- 0 555 480"/>
                            <a:gd name="T67" fmla="*/ 555 h 14886"/>
                            <a:gd name="T68" fmla="+- 0 11765 480"/>
                            <a:gd name="T69" fmla="*/ T68 w 11285"/>
                            <a:gd name="T70" fmla="+- 0 480 480"/>
                            <a:gd name="T71" fmla="*/ 480 h 14886"/>
                            <a:gd name="T72" fmla="+- 0 11750 480"/>
                            <a:gd name="T73" fmla="*/ T72 w 11285"/>
                            <a:gd name="T74" fmla="+- 0 480 480"/>
                            <a:gd name="T75" fmla="*/ 480 h 14886"/>
                            <a:gd name="T76" fmla="+- 0 11750 480"/>
                            <a:gd name="T77" fmla="*/ T76 w 11285"/>
                            <a:gd name="T78" fmla="+- 0 540 480"/>
                            <a:gd name="T79" fmla="*/ 540 h 14886"/>
                            <a:gd name="T80" fmla="+- 0 11750 480"/>
                            <a:gd name="T81" fmla="*/ T80 w 11285"/>
                            <a:gd name="T82" fmla="+- 0 15350 480"/>
                            <a:gd name="T83" fmla="*/ 15350 h 14886"/>
                            <a:gd name="T84" fmla="+- 0 11675 480"/>
                            <a:gd name="T85" fmla="*/ T84 w 11285"/>
                            <a:gd name="T86" fmla="+- 0 15350 480"/>
                            <a:gd name="T87" fmla="*/ 15350 h 14886"/>
                            <a:gd name="T88" fmla="+- 0 540 480"/>
                            <a:gd name="T89" fmla="*/ T88 w 11285"/>
                            <a:gd name="T90" fmla="+- 0 15350 480"/>
                            <a:gd name="T91" fmla="*/ 15350 h 14886"/>
                            <a:gd name="T92" fmla="+- 0 540 480"/>
                            <a:gd name="T93" fmla="*/ T92 w 11285"/>
                            <a:gd name="T94" fmla="+- 0 540 480"/>
                            <a:gd name="T95" fmla="*/ 540 h 14886"/>
                            <a:gd name="T96" fmla="+- 0 11675 480"/>
                            <a:gd name="T97" fmla="*/ T96 w 11285"/>
                            <a:gd name="T98" fmla="+- 0 540 480"/>
                            <a:gd name="T99" fmla="*/ 540 h 14886"/>
                            <a:gd name="T100" fmla="+- 0 11750 480"/>
                            <a:gd name="T101" fmla="*/ T100 w 11285"/>
                            <a:gd name="T102" fmla="+- 0 540 480"/>
                            <a:gd name="T103" fmla="*/ 540 h 14886"/>
                            <a:gd name="T104" fmla="+- 0 11750 480"/>
                            <a:gd name="T105" fmla="*/ T104 w 11285"/>
                            <a:gd name="T106" fmla="+- 0 480 480"/>
                            <a:gd name="T107" fmla="*/ 480 h 14886"/>
                            <a:gd name="T108" fmla="+- 0 11675 480"/>
                            <a:gd name="T109" fmla="*/ T108 w 11285"/>
                            <a:gd name="T110" fmla="+- 0 480 480"/>
                            <a:gd name="T111" fmla="*/ 480 h 14886"/>
                            <a:gd name="T112" fmla="+- 0 480 480"/>
                            <a:gd name="T113" fmla="*/ T112 w 11285"/>
                            <a:gd name="T114" fmla="+- 0 480 480"/>
                            <a:gd name="T115" fmla="*/ 480 h 14886"/>
                            <a:gd name="T116" fmla="+- 0 480 480"/>
                            <a:gd name="T117" fmla="*/ T116 w 11285"/>
                            <a:gd name="T118" fmla="+- 0 540 480"/>
                            <a:gd name="T119" fmla="*/ 540 h 14886"/>
                            <a:gd name="T120" fmla="+- 0 480 480"/>
                            <a:gd name="T121" fmla="*/ T120 w 11285"/>
                            <a:gd name="T122" fmla="+- 0 15350 480"/>
                            <a:gd name="T123" fmla="*/ 15350 h 14886"/>
                            <a:gd name="T124" fmla="+- 0 480 480"/>
                            <a:gd name="T125" fmla="*/ T124 w 11285"/>
                            <a:gd name="T126" fmla="+- 0 15366 480"/>
                            <a:gd name="T127" fmla="*/ 15366 h 14886"/>
                            <a:gd name="T128" fmla="+- 0 11675 480"/>
                            <a:gd name="T129" fmla="*/ T128 w 11285"/>
                            <a:gd name="T130" fmla="+- 0 15366 480"/>
                            <a:gd name="T131" fmla="*/ 15366 h 14886"/>
                            <a:gd name="T132" fmla="+- 0 11765 480"/>
                            <a:gd name="T133" fmla="*/ T132 w 11285"/>
                            <a:gd name="T134" fmla="+- 0 15366 480"/>
                            <a:gd name="T135" fmla="*/ 15366 h 14886"/>
                            <a:gd name="T136" fmla="+- 0 11765 480"/>
                            <a:gd name="T137" fmla="*/ T136 w 11285"/>
                            <a:gd name="T138" fmla="+- 0 15350 480"/>
                            <a:gd name="T139" fmla="*/ 15350 h 14886"/>
                            <a:gd name="T140" fmla="+- 0 11765 480"/>
                            <a:gd name="T141" fmla="*/ T140 w 11285"/>
                            <a:gd name="T142" fmla="+- 0 540 480"/>
                            <a:gd name="T143" fmla="*/ 540 h 14886"/>
                            <a:gd name="T144" fmla="+- 0 11765 480"/>
                            <a:gd name="T145" fmla="*/ T144 w 11285"/>
                            <a:gd name="T146" fmla="+- 0 480 480"/>
                            <a:gd name="T147" fmla="*/ 480 h 148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1285" h="14886">
                              <a:moveTo>
                                <a:pt x="11255" y="75"/>
                              </a:moveTo>
                              <a:lnTo>
                                <a:pt x="11195" y="75"/>
                              </a:lnTo>
                              <a:lnTo>
                                <a:pt x="11195" y="76"/>
                              </a:lnTo>
                              <a:lnTo>
                                <a:pt x="11195" y="90"/>
                              </a:lnTo>
                              <a:lnTo>
                                <a:pt x="11195" y="14796"/>
                              </a:lnTo>
                              <a:lnTo>
                                <a:pt x="91" y="14796"/>
                              </a:lnTo>
                              <a:lnTo>
                                <a:pt x="91" y="90"/>
                              </a:lnTo>
                              <a:lnTo>
                                <a:pt x="11195" y="90"/>
                              </a:lnTo>
                              <a:lnTo>
                                <a:pt x="11195" y="76"/>
                              </a:lnTo>
                              <a:lnTo>
                                <a:pt x="75" y="76"/>
                              </a:lnTo>
                              <a:lnTo>
                                <a:pt x="75" y="90"/>
                              </a:lnTo>
                              <a:lnTo>
                                <a:pt x="75" y="14796"/>
                              </a:lnTo>
                              <a:lnTo>
                                <a:pt x="75" y="14856"/>
                              </a:lnTo>
                              <a:lnTo>
                                <a:pt x="11195" y="14856"/>
                              </a:lnTo>
                              <a:lnTo>
                                <a:pt x="11195" y="14855"/>
                              </a:lnTo>
                              <a:lnTo>
                                <a:pt x="11255" y="14855"/>
                              </a:lnTo>
                              <a:lnTo>
                                <a:pt x="11255" y="75"/>
                              </a:lnTo>
                              <a:close/>
                              <a:moveTo>
                                <a:pt x="11285" y="0"/>
                              </a:moveTo>
                              <a:lnTo>
                                <a:pt x="11270" y="0"/>
                              </a:lnTo>
                              <a:lnTo>
                                <a:pt x="11270" y="60"/>
                              </a:lnTo>
                              <a:lnTo>
                                <a:pt x="11270" y="14870"/>
                              </a:lnTo>
                              <a:lnTo>
                                <a:pt x="11195" y="14870"/>
                              </a:lnTo>
                              <a:lnTo>
                                <a:pt x="60" y="14870"/>
                              </a:lnTo>
                              <a:lnTo>
                                <a:pt x="60" y="60"/>
                              </a:lnTo>
                              <a:lnTo>
                                <a:pt x="11195" y="60"/>
                              </a:lnTo>
                              <a:lnTo>
                                <a:pt x="11270" y="60"/>
                              </a:lnTo>
                              <a:lnTo>
                                <a:pt x="11270" y="0"/>
                              </a:lnTo>
                              <a:lnTo>
                                <a:pt x="11195" y="0"/>
                              </a:lnTo>
                              <a:lnTo>
                                <a:pt x="0" y="0"/>
                              </a:lnTo>
                              <a:lnTo>
                                <a:pt x="0" y="60"/>
                              </a:lnTo>
                              <a:lnTo>
                                <a:pt x="0" y="14870"/>
                              </a:lnTo>
                              <a:lnTo>
                                <a:pt x="0" y="14886"/>
                              </a:lnTo>
                              <a:lnTo>
                                <a:pt x="11195" y="14886"/>
                              </a:lnTo>
                              <a:lnTo>
                                <a:pt x="11285" y="14886"/>
                              </a:lnTo>
                              <a:lnTo>
                                <a:pt x="11285" y="14870"/>
                              </a:lnTo>
                              <a:lnTo>
                                <a:pt x="11285" y="60"/>
                              </a:lnTo>
                              <a:lnTo>
                                <a:pt x="1128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C2FF63" id="AutoShape 2" o:spid="_x0000_s1026" style="position:absolute;margin-left:24pt;margin-top:24pt;width:564.25pt;height:744.3pt;z-index:-15781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85,14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" path="m11255,75r-60,l11195,76r,14l11195,14796r-11104,l91,90r11104,l11195,76,75,76r,14l75,14796r,60l11195,14856r,-1l11255,14855r,-14780xm11285,r-15,l11270,60r,14810l11195,14870r-11135,l60,60r11135,l11270,60r,-60l11195,,,,,60,,14870r,16l11195,14886r90,l11285,14870r,-14810l11285,xe" fillcolor="black" stroked="f">
                <v:path arrowok="t" o:connecttype="custom" o:connectlocs="7146925,352425;7108825,352425;7108825,353060;7108825,361950;7108825,9700260;57785,9700260;57785,361950;7108825,361950;7108825,353060;47625,353060;47625,361950;47625,9700260;47625,9738360;7108825,9738360;7108825,9737725;7146925,9737725;7146925,352425;7165975,304800;7156450,304800;7156450,342900;7156450,9747250;7108825,9747250;38100,9747250;38100,342900;7108825,342900;7156450,342900;7156450,304800;7108825,304800;0,304800;0,342900;0,9747250;0,9757410;7108825,9757410;7165975,9757410;7165975,9747250;7165975,342900;7165975,304800" o:connectangles="0,0,0,0,0,0,0,0,0,0,0,0,0,0,0,0,0,0,0,0,0,0,0,0,0,0,0,0,0,0,0,0,0,0,0,0,0"/>
                <w10:wrap anchorx="page" anchory="page"/>
              </v:shape>
            </w:pict>
          </mc:Fallback>
        </mc:AlternateContent>
      </w:r>
      <w:r w:rsidR="00000000">
        <w:t>Provide access to community and support</w:t>
      </w:r>
      <w:r w:rsidR="00000000">
        <w:rPr>
          <w:spacing w:val="-5"/>
        </w:rPr>
        <w:t xml:space="preserve"> </w:t>
      </w:r>
      <w:r w:rsidR="00000000">
        <w:t>services.</w:t>
      </w:r>
    </w:p>
    <w:p w14:paraId="61793F3E" w14:textId="77777777" w:rsidR="00691704" w:rsidRDefault="00000000">
      <w:pPr>
        <w:pStyle w:val="ListParagraph"/>
        <w:numPr>
          <w:ilvl w:val="0"/>
          <w:numId w:val="1"/>
        </w:numPr>
        <w:tabs>
          <w:tab w:val="left" w:pos="661"/>
        </w:tabs>
        <w:spacing w:before="38"/>
        <w:ind w:left="660" w:hanging="361"/>
      </w:pPr>
      <w:r>
        <w:t>Develop programs that enable parents to actively participate in their child’s</w:t>
      </w:r>
      <w:r>
        <w:rPr>
          <w:spacing w:val="-22"/>
        </w:rPr>
        <w:t xml:space="preserve"> </w:t>
      </w:r>
      <w:r>
        <w:t>education.</w:t>
      </w:r>
    </w:p>
    <w:p w14:paraId="037C1D65" w14:textId="77777777" w:rsidR="00691704" w:rsidRDefault="00000000">
      <w:pPr>
        <w:pStyle w:val="ListParagraph"/>
        <w:numPr>
          <w:ilvl w:val="0"/>
          <w:numId w:val="1"/>
        </w:numPr>
        <w:tabs>
          <w:tab w:val="left" w:pos="661"/>
        </w:tabs>
        <w:spacing w:before="37"/>
        <w:ind w:left="660" w:hanging="361"/>
      </w:pPr>
      <w:r>
        <w:t>Provide training to staff to promote parental</w:t>
      </w:r>
      <w:r>
        <w:rPr>
          <w:spacing w:val="-8"/>
        </w:rPr>
        <w:t xml:space="preserve"> </w:t>
      </w:r>
      <w:r>
        <w:t>involvement.</w:t>
      </w:r>
    </w:p>
    <w:p w14:paraId="4B80666F" w14:textId="77777777" w:rsidR="00691704" w:rsidRDefault="00000000">
      <w:pPr>
        <w:pStyle w:val="ListParagraph"/>
        <w:numPr>
          <w:ilvl w:val="0"/>
          <w:numId w:val="1"/>
        </w:numPr>
        <w:tabs>
          <w:tab w:val="left" w:pos="661"/>
        </w:tabs>
        <w:spacing w:before="88" w:line="244" w:lineRule="auto"/>
        <w:ind w:left="660" w:right="1605" w:hanging="361"/>
      </w:pPr>
      <w:r>
        <w:t>Provide</w:t>
      </w:r>
      <w:r>
        <w:rPr>
          <w:spacing w:val="-7"/>
        </w:rPr>
        <w:t xml:space="preserve"> </w:t>
      </w:r>
      <w:r>
        <w:t>timely</w:t>
      </w:r>
      <w:r>
        <w:rPr>
          <w:spacing w:val="-11"/>
        </w:rPr>
        <w:t xml:space="preserve"> </w:t>
      </w:r>
      <w:r>
        <w:t>information</w:t>
      </w:r>
      <w:r>
        <w:rPr>
          <w:spacing w:val="-6"/>
        </w:rPr>
        <w:t xml:space="preserve"> </w:t>
      </w:r>
      <w:r>
        <w:t>about</w:t>
      </w:r>
      <w:r>
        <w:rPr>
          <w:spacing w:val="-9"/>
        </w:rPr>
        <w:t xml:space="preserve"> </w:t>
      </w:r>
      <w:r>
        <w:t>programs</w:t>
      </w:r>
      <w:r>
        <w:rPr>
          <w:spacing w:val="-9"/>
        </w:rPr>
        <w:t xml:space="preserve"> </w:t>
      </w:r>
      <w:r>
        <w:t>under</w:t>
      </w:r>
      <w:r>
        <w:rPr>
          <w:spacing w:val="-5"/>
        </w:rPr>
        <w:t xml:space="preserve"> </w:t>
      </w:r>
      <w:r>
        <w:t>family</w:t>
      </w:r>
      <w:r>
        <w:rPr>
          <w:spacing w:val="-18"/>
        </w:rPr>
        <w:t xml:space="preserve"> </w:t>
      </w:r>
      <w:r>
        <w:t>engagement</w:t>
      </w:r>
      <w:r>
        <w:rPr>
          <w:spacing w:val="-10"/>
        </w:rPr>
        <w:t xml:space="preserve"> </w:t>
      </w:r>
      <w:r>
        <w:t>through</w:t>
      </w:r>
      <w:r>
        <w:rPr>
          <w:spacing w:val="-3"/>
        </w:rPr>
        <w:t xml:space="preserve"> </w:t>
      </w:r>
      <w:r>
        <w:t>School</w:t>
      </w:r>
      <w:r>
        <w:rPr>
          <w:spacing w:val="-11"/>
        </w:rPr>
        <w:t xml:space="preserve"> </w:t>
      </w:r>
      <w:r>
        <w:t>Messenger, Power Teacher, flyers, Riverview School website, Facebook and Instagram posts, and teacher classroom</w:t>
      </w:r>
      <w:r>
        <w:rPr>
          <w:spacing w:val="-7"/>
        </w:rPr>
        <w:t xml:space="preserve"> </w:t>
      </w:r>
      <w:r>
        <w:t>newsletters.</w:t>
      </w:r>
    </w:p>
    <w:p w14:paraId="17E699C0" w14:textId="77777777" w:rsidR="00691704" w:rsidRDefault="00691704">
      <w:pPr>
        <w:pStyle w:val="BodyText"/>
        <w:spacing w:before="4"/>
        <w:rPr>
          <w:sz w:val="20"/>
        </w:rPr>
      </w:pPr>
    </w:p>
    <w:p w14:paraId="04A52409" w14:textId="77777777" w:rsidR="00691704" w:rsidRDefault="00000000">
      <w:pPr>
        <w:pStyle w:val="Heading1"/>
        <w:ind w:right="599"/>
      </w:pPr>
      <w:r>
        <w:t>The following activities have been tentatively planned to increase opportunities for parents to be involved in the school:</w:t>
      </w:r>
    </w:p>
    <w:p w14:paraId="4E64131C" w14:textId="77777777" w:rsidR="00691704" w:rsidRDefault="00000000">
      <w:pPr>
        <w:pStyle w:val="BodyText"/>
        <w:spacing w:before="11" w:line="237" w:lineRule="auto"/>
        <w:ind w:left="201" w:right="599"/>
      </w:pPr>
      <w:r>
        <w:rPr>
          <w:rFonts w:ascii="Trebuchet MS" w:hAnsi="Trebuchet MS"/>
        </w:rPr>
        <w:t>Title</w:t>
      </w:r>
      <w:r>
        <w:rPr>
          <w:rFonts w:ascii="Trebuchet MS" w:hAnsi="Trebuchet MS"/>
          <w:spacing w:val="-32"/>
        </w:rPr>
        <w:t xml:space="preserve"> </w:t>
      </w:r>
      <w:r>
        <w:rPr>
          <w:rFonts w:ascii="Trebuchet MS" w:hAnsi="Trebuchet MS"/>
        </w:rPr>
        <w:t>I</w:t>
      </w:r>
      <w:r>
        <w:rPr>
          <w:rFonts w:ascii="Trebuchet MS" w:hAnsi="Trebuchet MS"/>
          <w:spacing w:val="-31"/>
        </w:rPr>
        <w:t xml:space="preserve"> </w:t>
      </w:r>
      <w:r>
        <w:rPr>
          <w:rFonts w:ascii="Trebuchet MS" w:hAnsi="Trebuchet MS"/>
        </w:rPr>
        <w:t>Parent</w:t>
      </w:r>
      <w:r>
        <w:rPr>
          <w:rFonts w:ascii="Trebuchet MS" w:hAnsi="Trebuchet MS"/>
          <w:spacing w:val="-31"/>
        </w:rPr>
        <w:t xml:space="preserve"> </w:t>
      </w:r>
      <w:r>
        <w:rPr>
          <w:rFonts w:ascii="Trebuchet MS" w:hAnsi="Trebuchet MS"/>
        </w:rPr>
        <w:t>Meeting</w:t>
      </w:r>
      <w:r>
        <w:rPr>
          <w:rFonts w:ascii="Trebuchet MS" w:hAnsi="Trebuchet MS"/>
          <w:spacing w:val="-30"/>
        </w:rPr>
        <w:t xml:space="preserve"> </w:t>
      </w:r>
      <w:r>
        <w:t>-</w:t>
      </w:r>
      <w:r>
        <w:rPr>
          <w:spacing w:val="-22"/>
        </w:rPr>
        <w:t xml:space="preserve"> </w:t>
      </w:r>
      <w:r>
        <w:t>Parents</w:t>
      </w:r>
      <w:r>
        <w:rPr>
          <w:spacing w:val="-20"/>
        </w:rPr>
        <w:t xml:space="preserve"> </w:t>
      </w:r>
      <w:r>
        <w:t>will</w:t>
      </w:r>
      <w:r>
        <w:rPr>
          <w:spacing w:val="-21"/>
        </w:rPr>
        <w:t xml:space="preserve"> </w:t>
      </w:r>
      <w:r>
        <w:t>receive a</w:t>
      </w:r>
      <w:r>
        <w:rPr>
          <w:spacing w:val="-4"/>
        </w:rPr>
        <w:t xml:space="preserve"> </w:t>
      </w:r>
      <w:r>
        <w:t>copy</w:t>
      </w:r>
      <w:r>
        <w:rPr>
          <w:spacing w:val="-3"/>
        </w:rPr>
        <w:t xml:space="preserve"> </w:t>
      </w:r>
      <w:r>
        <w:t>of</w:t>
      </w:r>
      <w:r>
        <w:rPr>
          <w:spacing w:val="-3"/>
        </w:rPr>
        <w:t xml:space="preserve"> </w:t>
      </w:r>
      <w:r>
        <w:t>the</w:t>
      </w:r>
      <w:r>
        <w:rPr>
          <w:spacing w:val="-17"/>
        </w:rPr>
        <w:t xml:space="preserve"> </w:t>
      </w:r>
      <w:r>
        <w:t>Family</w:t>
      </w:r>
      <w:r>
        <w:rPr>
          <w:spacing w:val="-2"/>
        </w:rPr>
        <w:t xml:space="preserve"> </w:t>
      </w:r>
      <w:r>
        <w:t>Engagement Plan,</w:t>
      </w:r>
      <w:r>
        <w:rPr>
          <w:spacing w:val="-1"/>
        </w:rPr>
        <w:t xml:space="preserve"> </w:t>
      </w:r>
      <w:r>
        <w:t>Student</w:t>
      </w:r>
      <w:r>
        <w:rPr>
          <w:spacing w:val="-1"/>
        </w:rPr>
        <w:t xml:space="preserve"> </w:t>
      </w:r>
      <w:r>
        <w:t>Code</w:t>
      </w:r>
      <w:r>
        <w:rPr>
          <w:spacing w:val="-1"/>
        </w:rPr>
        <w:t xml:space="preserve"> </w:t>
      </w:r>
      <w:r>
        <w:t>of</w:t>
      </w:r>
      <w:r>
        <w:rPr>
          <w:spacing w:val="-3"/>
        </w:rPr>
        <w:t xml:space="preserve"> </w:t>
      </w:r>
      <w:r>
        <w:t>Conduct, ESSA</w:t>
      </w:r>
      <w:r>
        <w:rPr>
          <w:spacing w:val="-3"/>
        </w:rPr>
        <w:t xml:space="preserve"> </w:t>
      </w:r>
      <w:r>
        <w:t>Parents’</w:t>
      </w:r>
      <w:r>
        <w:rPr>
          <w:spacing w:val="-32"/>
        </w:rPr>
        <w:t xml:space="preserve"> </w:t>
      </w:r>
      <w:r>
        <w:t>Right</w:t>
      </w:r>
      <w:r>
        <w:rPr>
          <w:spacing w:val="-2"/>
        </w:rPr>
        <w:t xml:space="preserve"> </w:t>
      </w:r>
      <w:r>
        <w:t>to</w:t>
      </w:r>
      <w:r>
        <w:rPr>
          <w:spacing w:val="-1"/>
        </w:rPr>
        <w:t xml:space="preserve"> </w:t>
      </w:r>
      <w:r>
        <w:t>Know, and</w:t>
      </w:r>
      <w:r>
        <w:rPr>
          <w:spacing w:val="1"/>
        </w:rPr>
        <w:t xml:space="preserve"> </w:t>
      </w:r>
      <w:r>
        <w:rPr>
          <w:spacing w:val="-3"/>
        </w:rPr>
        <w:t>PBIS</w:t>
      </w:r>
      <w:r>
        <w:rPr>
          <w:spacing w:val="-1"/>
        </w:rPr>
        <w:t xml:space="preserve"> </w:t>
      </w:r>
      <w:r>
        <w:t>Plan</w:t>
      </w:r>
      <w:r>
        <w:rPr>
          <w:spacing w:val="-2"/>
        </w:rPr>
        <w:t xml:space="preserve"> </w:t>
      </w:r>
      <w:r>
        <w:t>as well</w:t>
      </w:r>
      <w:r>
        <w:rPr>
          <w:spacing w:val="-5"/>
        </w:rPr>
        <w:t xml:space="preserve"> </w:t>
      </w:r>
      <w:r>
        <w:t>as contact</w:t>
      </w:r>
      <w:r>
        <w:rPr>
          <w:spacing w:val="-2"/>
        </w:rPr>
        <w:t xml:space="preserve"> </w:t>
      </w:r>
      <w:r>
        <w:t>information</w:t>
      </w:r>
      <w:r>
        <w:rPr>
          <w:spacing w:val="-3"/>
        </w:rPr>
        <w:t xml:space="preserve"> </w:t>
      </w:r>
      <w:r>
        <w:t>for</w:t>
      </w:r>
      <w:r>
        <w:rPr>
          <w:spacing w:val="-3"/>
        </w:rPr>
        <w:t xml:space="preserve"> </w:t>
      </w:r>
      <w:r>
        <w:t>school</w:t>
      </w:r>
      <w:r>
        <w:rPr>
          <w:spacing w:val="-2"/>
        </w:rPr>
        <w:t xml:space="preserve"> </w:t>
      </w:r>
      <w:r>
        <w:t>and</w:t>
      </w:r>
      <w:r>
        <w:rPr>
          <w:spacing w:val="-16"/>
        </w:rPr>
        <w:t xml:space="preserve"> </w:t>
      </w:r>
      <w:r>
        <w:t>staff.</w:t>
      </w:r>
    </w:p>
    <w:p w14:paraId="074F7726" w14:textId="109CE8F2" w:rsidR="004507B8" w:rsidRDefault="004507B8" w:rsidP="004507B8">
      <w:pPr>
        <w:pStyle w:val="BodyText"/>
        <w:spacing w:before="15" w:line="237" w:lineRule="auto"/>
        <w:ind w:left="270" w:right="645" w:hanging="270"/>
        <w:rPr>
          <w:rFonts w:ascii="Trebuchet MS" w:hAnsi="Trebuchet MS"/>
        </w:rPr>
      </w:pPr>
      <w:r>
        <w:rPr>
          <w:rFonts w:ascii="Trebuchet MS" w:hAnsi="Trebuchet MS"/>
        </w:rPr>
        <w:t xml:space="preserve">   Parent Meeting for RTI Tier II &amp; Tier III Students – </w:t>
      </w:r>
      <w:r>
        <w:t xml:space="preserve">Parents will </w:t>
      </w:r>
      <w:r>
        <w:t>receive information on how to support their students at home in order to close achievement gaps</w:t>
      </w:r>
      <w:r w:rsidR="00E172EA">
        <w:t xml:space="preserve"> as well as information on tutoring opportunities. </w:t>
      </w:r>
    </w:p>
    <w:p w14:paraId="703DE898" w14:textId="10E38D9C" w:rsidR="00691704" w:rsidRDefault="004507B8" w:rsidP="004507B8">
      <w:pPr>
        <w:pStyle w:val="BodyText"/>
        <w:spacing w:before="15" w:line="237" w:lineRule="auto"/>
        <w:ind w:left="270" w:right="645" w:hanging="270"/>
      </w:pPr>
      <w:r>
        <w:rPr>
          <w:rFonts w:ascii="Trebuchet MS" w:hAnsi="Trebuchet MS"/>
        </w:rPr>
        <w:t xml:space="preserve">   </w:t>
      </w:r>
      <w:r w:rsidR="00000000">
        <w:rPr>
          <w:rFonts w:ascii="Trebuchet MS" w:hAnsi="Trebuchet MS"/>
        </w:rPr>
        <w:t xml:space="preserve">Family Data Nights </w:t>
      </w:r>
      <w:r w:rsidR="00000000">
        <w:t xml:space="preserve">- Parents will receive the student’s individual </w:t>
      </w:r>
      <w:proofErr w:type="spellStart"/>
      <w:r w:rsidR="00000000">
        <w:t>iReady</w:t>
      </w:r>
      <w:proofErr w:type="spellEnd"/>
      <w:r w:rsidR="00000000">
        <w:t xml:space="preserve"> information for reading and math and have an opportunity to discuss the students’ academic progress. K-2 parents will also </w:t>
      </w:r>
      <w:proofErr w:type="gramStart"/>
      <w:r w:rsidR="00000000">
        <w:t>have the opportunity to</w:t>
      </w:r>
      <w:proofErr w:type="gramEnd"/>
      <w:r w:rsidR="00000000">
        <w:t xml:space="preserve"> discuss their child’s progress towards the 3</w:t>
      </w:r>
      <w:r w:rsidR="00000000">
        <w:rPr>
          <w:vertAlign w:val="superscript"/>
        </w:rPr>
        <w:t>rd</w:t>
      </w:r>
      <w:r w:rsidR="00000000">
        <w:t xml:space="preserve"> Grade Commitment.</w:t>
      </w:r>
    </w:p>
    <w:p w14:paraId="1210FDBE" w14:textId="59BA3511" w:rsidR="00691704" w:rsidRDefault="00000000">
      <w:pPr>
        <w:pStyle w:val="BodyText"/>
        <w:spacing w:before="12" w:line="237" w:lineRule="auto"/>
        <w:ind w:left="201" w:right="599"/>
      </w:pPr>
      <w:r>
        <w:rPr>
          <w:rFonts w:ascii="Trebuchet MS" w:hAnsi="Trebuchet MS"/>
        </w:rPr>
        <w:t>K-2</w:t>
      </w:r>
      <w:r>
        <w:rPr>
          <w:rFonts w:ascii="Trebuchet MS" w:hAnsi="Trebuchet MS"/>
          <w:spacing w:val="-39"/>
        </w:rPr>
        <w:t xml:space="preserve"> </w:t>
      </w:r>
      <w:r>
        <w:rPr>
          <w:rFonts w:ascii="Trebuchet MS" w:hAnsi="Trebuchet MS"/>
        </w:rPr>
        <w:t>Academic</w:t>
      </w:r>
      <w:r>
        <w:rPr>
          <w:rFonts w:ascii="Trebuchet MS" w:hAnsi="Trebuchet MS"/>
          <w:spacing w:val="-38"/>
        </w:rPr>
        <w:t xml:space="preserve"> </w:t>
      </w:r>
      <w:r>
        <w:rPr>
          <w:rFonts w:ascii="Trebuchet MS" w:hAnsi="Trebuchet MS"/>
        </w:rPr>
        <w:t>Expectations</w:t>
      </w:r>
      <w:r>
        <w:rPr>
          <w:rFonts w:ascii="Trebuchet MS" w:hAnsi="Trebuchet MS"/>
          <w:spacing w:val="-36"/>
        </w:rPr>
        <w:t xml:space="preserve"> </w:t>
      </w:r>
      <w:r>
        <w:t>–</w:t>
      </w:r>
      <w:r>
        <w:rPr>
          <w:spacing w:val="-29"/>
        </w:rPr>
        <w:t xml:space="preserve"> </w:t>
      </w:r>
      <w:r>
        <w:rPr>
          <w:spacing w:val="2"/>
        </w:rPr>
        <w:t>Parents</w:t>
      </w:r>
      <w:r w:rsidR="00AC7EA4">
        <w:rPr>
          <w:spacing w:val="2"/>
        </w:rPr>
        <w:t xml:space="preserve"> </w:t>
      </w:r>
      <w:r>
        <w:rPr>
          <w:spacing w:val="2"/>
        </w:rPr>
        <w:t>will</w:t>
      </w:r>
      <w:r w:rsidR="00AC7EA4">
        <w:rPr>
          <w:spacing w:val="2"/>
        </w:rPr>
        <w:t xml:space="preserve"> </w:t>
      </w:r>
      <w:r>
        <w:rPr>
          <w:spacing w:val="2"/>
        </w:rPr>
        <w:t>receive</w:t>
      </w:r>
      <w:r w:rsidR="00AC7EA4">
        <w:rPr>
          <w:spacing w:val="2"/>
        </w:rPr>
        <w:t xml:space="preserve"> </w:t>
      </w:r>
      <w:r>
        <w:rPr>
          <w:spacing w:val="2"/>
        </w:rPr>
        <w:t>information</w:t>
      </w:r>
      <w:r w:rsidR="00AC7EA4">
        <w:rPr>
          <w:spacing w:val="2"/>
        </w:rPr>
        <w:t xml:space="preserve"> </w:t>
      </w:r>
      <w:r>
        <w:rPr>
          <w:spacing w:val="2"/>
        </w:rPr>
        <w:t>on</w:t>
      </w:r>
      <w:r w:rsidR="00AC7EA4">
        <w:rPr>
          <w:spacing w:val="2"/>
        </w:rPr>
        <w:t xml:space="preserve"> </w:t>
      </w:r>
      <w:r>
        <w:rPr>
          <w:spacing w:val="2"/>
        </w:rPr>
        <w:t>the</w:t>
      </w:r>
      <w:r w:rsidR="00AC7EA4">
        <w:rPr>
          <w:spacing w:val="2"/>
        </w:rPr>
        <w:t xml:space="preserve"> </w:t>
      </w:r>
      <w:r>
        <w:rPr>
          <w:spacing w:val="2"/>
        </w:rPr>
        <w:t>district’s</w:t>
      </w:r>
      <w:r>
        <w:rPr>
          <w:spacing w:val="-29"/>
        </w:rPr>
        <w:t xml:space="preserve"> </w:t>
      </w:r>
      <w:r>
        <w:t>3</w:t>
      </w:r>
      <w:r>
        <w:rPr>
          <w:vertAlign w:val="superscript"/>
        </w:rPr>
        <w:t>rd</w:t>
      </w:r>
      <w:r>
        <w:rPr>
          <w:spacing w:val="-28"/>
        </w:rPr>
        <w:t xml:space="preserve"> </w:t>
      </w:r>
      <w:r>
        <w:t>Grade</w:t>
      </w:r>
      <w:r>
        <w:rPr>
          <w:spacing w:val="-25"/>
        </w:rPr>
        <w:t xml:space="preserve"> </w:t>
      </w:r>
      <w:r>
        <w:t>Commitment</w:t>
      </w:r>
      <w:r>
        <w:rPr>
          <w:spacing w:val="-28"/>
        </w:rPr>
        <w:t xml:space="preserve"> </w:t>
      </w:r>
      <w:r>
        <w:t xml:space="preserve">Initiative, which </w:t>
      </w:r>
      <w:r w:rsidR="00AC7EA4">
        <w:t>focuses on having</w:t>
      </w:r>
      <w:r>
        <w:t xml:space="preserve"> all students reading on grade level by the end of 2</w:t>
      </w:r>
      <w:r>
        <w:rPr>
          <w:vertAlign w:val="superscript"/>
        </w:rPr>
        <w:t>nd</w:t>
      </w:r>
      <w:r>
        <w:t xml:space="preserve"> grade in order to be promoted to 3</w:t>
      </w:r>
      <w:r>
        <w:rPr>
          <w:vertAlign w:val="superscript"/>
        </w:rPr>
        <w:t>rd</w:t>
      </w:r>
      <w:r>
        <w:t xml:space="preserve"> grade.</w:t>
      </w:r>
      <w:r w:rsidR="00AC7EA4">
        <w:t xml:space="preserve"> </w:t>
      </w:r>
    </w:p>
    <w:p w14:paraId="2FAB1B4D" w14:textId="5B10E6C0" w:rsidR="00AC7EA4" w:rsidRDefault="00AC7EA4">
      <w:pPr>
        <w:pStyle w:val="BodyText"/>
        <w:spacing w:before="12" w:line="237" w:lineRule="auto"/>
        <w:ind w:left="201" w:right="599"/>
      </w:pPr>
      <w:r>
        <w:rPr>
          <w:rFonts w:ascii="Trebuchet MS" w:hAnsi="Trebuchet MS"/>
        </w:rPr>
        <w:t>3</w:t>
      </w:r>
      <w:r w:rsidRPr="00AC7EA4">
        <w:rPr>
          <w:rFonts w:ascii="Trebuchet MS" w:hAnsi="Trebuchet MS"/>
          <w:vertAlign w:val="superscript"/>
        </w:rPr>
        <w:t>rd</w:t>
      </w:r>
      <w:r>
        <w:rPr>
          <w:rFonts w:ascii="Trebuchet MS" w:hAnsi="Trebuchet MS"/>
        </w:rPr>
        <w:t xml:space="preserve"> Grade Literacy Act </w:t>
      </w:r>
      <w:r>
        <w:t>– Parents will be informed about the academic progress of their 3</w:t>
      </w:r>
      <w:r w:rsidRPr="00AC7EA4">
        <w:rPr>
          <w:vertAlign w:val="superscript"/>
        </w:rPr>
        <w:t>rd</w:t>
      </w:r>
      <w:r>
        <w:t xml:space="preserve"> grade student to e</w:t>
      </w:r>
      <w:r w:rsidR="004507B8">
        <w:t xml:space="preserve">nsure they are prepared for </w:t>
      </w:r>
      <w:proofErr w:type="spellStart"/>
      <w:r w:rsidR="004507B8">
        <w:t>TNReady</w:t>
      </w:r>
      <w:proofErr w:type="spellEnd"/>
      <w:r w:rsidR="004507B8">
        <w:t>.</w:t>
      </w:r>
    </w:p>
    <w:p w14:paraId="30E31281" w14:textId="73F630EE" w:rsidR="00691704" w:rsidRDefault="00000000">
      <w:pPr>
        <w:pStyle w:val="BodyText"/>
        <w:spacing w:before="15" w:line="237" w:lineRule="auto"/>
        <w:ind w:left="201" w:right="599"/>
      </w:pPr>
      <w:r>
        <w:rPr>
          <w:rFonts w:ascii="Trebuchet MS"/>
        </w:rPr>
        <w:t>Where</w:t>
      </w:r>
      <w:r>
        <w:rPr>
          <w:rFonts w:ascii="Trebuchet MS"/>
          <w:spacing w:val="-42"/>
        </w:rPr>
        <w:t xml:space="preserve"> </w:t>
      </w:r>
      <w:r>
        <w:rPr>
          <w:rFonts w:ascii="Trebuchet MS"/>
        </w:rPr>
        <w:t>Am</w:t>
      </w:r>
      <w:r>
        <w:rPr>
          <w:rFonts w:ascii="Trebuchet MS"/>
          <w:spacing w:val="-41"/>
        </w:rPr>
        <w:t xml:space="preserve"> </w:t>
      </w:r>
      <w:r>
        <w:rPr>
          <w:rFonts w:ascii="Trebuchet MS"/>
          <w:spacing w:val="4"/>
        </w:rPr>
        <w:t>I</w:t>
      </w:r>
      <w:r w:rsidR="004507B8">
        <w:rPr>
          <w:rFonts w:ascii="Trebuchet MS"/>
          <w:spacing w:val="4"/>
        </w:rPr>
        <w:t xml:space="preserve"> </w:t>
      </w:r>
      <w:proofErr w:type="gramStart"/>
      <w:r>
        <w:rPr>
          <w:rFonts w:ascii="Trebuchet MS"/>
          <w:spacing w:val="4"/>
        </w:rPr>
        <w:t>Now?(</w:t>
      </w:r>
      <w:proofErr w:type="gramEnd"/>
      <w:r>
        <w:rPr>
          <w:rFonts w:ascii="Trebuchet MS"/>
          <w:spacing w:val="4"/>
        </w:rPr>
        <w:t>K-2</w:t>
      </w:r>
      <w:r>
        <w:rPr>
          <w:rFonts w:ascii="Trebuchet MS"/>
          <w:spacing w:val="-39"/>
        </w:rPr>
        <w:t xml:space="preserve"> </w:t>
      </w:r>
      <w:r>
        <w:rPr>
          <w:rFonts w:ascii="Trebuchet MS"/>
        </w:rPr>
        <w:t>Academic</w:t>
      </w:r>
      <w:r>
        <w:rPr>
          <w:rFonts w:ascii="Trebuchet MS"/>
          <w:spacing w:val="-38"/>
        </w:rPr>
        <w:t xml:space="preserve"> </w:t>
      </w:r>
      <w:r>
        <w:rPr>
          <w:rFonts w:ascii="Trebuchet MS"/>
        </w:rPr>
        <w:t>Growth/</w:t>
      </w:r>
      <w:r>
        <w:rPr>
          <w:rFonts w:ascii="Trebuchet MS"/>
          <w:spacing w:val="-42"/>
        </w:rPr>
        <w:t xml:space="preserve"> </w:t>
      </w:r>
      <w:r>
        <w:rPr>
          <w:rFonts w:ascii="Trebuchet MS"/>
        </w:rPr>
        <w:t>Progress)</w:t>
      </w:r>
      <w:r>
        <w:rPr>
          <w:rFonts w:ascii="Trebuchet MS"/>
          <w:spacing w:val="-14"/>
        </w:rPr>
        <w:t xml:space="preserve"> </w:t>
      </w:r>
      <w:r w:rsidR="00AC7EA4">
        <w:t>–</w:t>
      </w:r>
      <w:r>
        <w:rPr>
          <w:spacing w:val="-32"/>
        </w:rPr>
        <w:t xml:space="preserve"> </w:t>
      </w:r>
      <w:r>
        <w:rPr>
          <w:spacing w:val="2"/>
        </w:rPr>
        <w:t>Teachers</w:t>
      </w:r>
      <w:r w:rsidR="00AC7EA4">
        <w:rPr>
          <w:spacing w:val="2"/>
        </w:rPr>
        <w:t xml:space="preserve"> </w:t>
      </w:r>
      <w:r>
        <w:rPr>
          <w:spacing w:val="2"/>
        </w:rPr>
        <w:t>will</w:t>
      </w:r>
      <w:r w:rsidR="00AC7EA4">
        <w:rPr>
          <w:spacing w:val="2"/>
        </w:rPr>
        <w:t xml:space="preserve"> notify parents of students</w:t>
      </w:r>
      <w:r>
        <w:rPr>
          <w:spacing w:val="-26"/>
        </w:rPr>
        <w:t xml:space="preserve"> </w:t>
      </w:r>
      <w:r>
        <w:t>in</w:t>
      </w:r>
      <w:r>
        <w:rPr>
          <w:spacing w:val="-27"/>
        </w:rPr>
        <w:t xml:space="preserve"> </w:t>
      </w:r>
      <w:r>
        <w:t>K-2</w:t>
      </w:r>
      <w:r>
        <w:rPr>
          <w:spacing w:val="-27"/>
        </w:rPr>
        <w:t xml:space="preserve"> </w:t>
      </w:r>
      <w:r w:rsidR="00AC7EA4">
        <w:rPr>
          <w:spacing w:val="4"/>
        </w:rPr>
        <w:t>who have an</w:t>
      </w:r>
      <w:r>
        <w:rPr>
          <w:spacing w:val="4"/>
        </w:rPr>
        <w:t xml:space="preserve"> </w:t>
      </w:r>
      <w:r>
        <w:t>Academic Support Plan and explain what steps are being taken to ensure the student is on track to meet the expectations of the 3</w:t>
      </w:r>
      <w:r>
        <w:rPr>
          <w:vertAlign w:val="superscript"/>
        </w:rPr>
        <w:t>rd</w:t>
      </w:r>
      <w:r>
        <w:t xml:space="preserve"> Grade</w:t>
      </w:r>
      <w:r>
        <w:rPr>
          <w:spacing w:val="2"/>
        </w:rPr>
        <w:t xml:space="preserve"> </w:t>
      </w:r>
      <w:r>
        <w:t>Commitment.</w:t>
      </w:r>
    </w:p>
    <w:p w14:paraId="2E7F62C0" w14:textId="1E65A5EC" w:rsidR="00691704" w:rsidRDefault="00000000" w:rsidP="004507B8">
      <w:pPr>
        <w:pStyle w:val="BodyText"/>
        <w:spacing w:before="14" w:line="235" w:lineRule="auto"/>
        <w:ind w:left="201" w:right="599"/>
      </w:pPr>
      <w:r>
        <w:rPr>
          <w:rFonts w:ascii="Trebuchet MS"/>
        </w:rPr>
        <w:t>Coffee</w:t>
      </w:r>
      <w:r>
        <w:rPr>
          <w:rFonts w:ascii="Trebuchet MS"/>
          <w:spacing w:val="-38"/>
        </w:rPr>
        <w:t xml:space="preserve"> </w:t>
      </w:r>
      <w:r>
        <w:rPr>
          <w:rFonts w:ascii="Trebuchet MS"/>
        </w:rPr>
        <w:t>with</w:t>
      </w:r>
      <w:r>
        <w:rPr>
          <w:rFonts w:ascii="Trebuchet MS"/>
          <w:spacing w:val="-37"/>
        </w:rPr>
        <w:t xml:space="preserve"> </w:t>
      </w:r>
      <w:r>
        <w:rPr>
          <w:rFonts w:ascii="Trebuchet MS"/>
        </w:rPr>
        <w:t>Counselors</w:t>
      </w:r>
      <w:r>
        <w:rPr>
          <w:rFonts w:ascii="Trebuchet MS"/>
          <w:spacing w:val="-35"/>
        </w:rPr>
        <w:t xml:space="preserve"> </w:t>
      </w:r>
      <w:r>
        <w:t>-</w:t>
      </w:r>
      <w:r>
        <w:rPr>
          <w:spacing w:val="2"/>
        </w:rPr>
        <w:t xml:space="preserve"> </w:t>
      </w:r>
      <w:r>
        <w:t>Parents</w:t>
      </w:r>
      <w:r>
        <w:rPr>
          <w:spacing w:val="-24"/>
        </w:rPr>
        <w:t xml:space="preserve"> </w:t>
      </w:r>
      <w:r>
        <w:t>will</w:t>
      </w:r>
      <w:r>
        <w:rPr>
          <w:spacing w:val="-28"/>
        </w:rPr>
        <w:t xml:space="preserve"> </w:t>
      </w:r>
      <w:r>
        <w:t>collaborate</w:t>
      </w:r>
      <w:r>
        <w:rPr>
          <w:spacing w:val="-24"/>
        </w:rPr>
        <w:t xml:space="preserve"> </w:t>
      </w:r>
      <w:r>
        <w:t>with</w:t>
      </w:r>
      <w:r>
        <w:rPr>
          <w:spacing w:val="-28"/>
        </w:rPr>
        <w:t xml:space="preserve"> </w:t>
      </w:r>
      <w:r>
        <w:t>counselors</w:t>
      </w:r>
      <w:r>
        <w:rPr>
          <w:spacing w:val="-24"/>
        </w:rPr>
        <w:t xml:space="preserve"> </w:t>
      </w:r>
      <w:r w:rsidR="004507B8">
        <w:t xml:space="preserve">and the </w:t>
      </w:r>
      <w:r>
        <w:t>behavior</w:t>
      </w:r>
      <w:r>
        <w:rPr>
          <w:spacing w:val="-25"/>
        </w:rPr>
        <w:t xml:space="preserve"> </w:t>
      </w:r>
      <w:r>
        <w:t>specialist</w:t>
      </w:r>
      <w:r>
        <w:rPr>
          <w:spacing w:val="-28"/>
        </w:rPr>
        <w:t xml:space="preserve"> </w:t>
      </w:r>
      <w:r>
        <w:t>to</w:t>
      </w:r>
      <w:r>
        <w:rPr>
          <w:spacing w:val="-26"/>
        </w:rPr>
        <w:t xml:space="preserve"> </w:t>
      </w:r>
      <w:r>
        <w:t>determine</w:t>
      </w:r>
      <w:r>
        <w:rPr>
          <w:spacing w:val="-24"/>
        </w:rPr>
        <w:t xml:space="preserve"> </w:t>
      </w:r>
      <w:r>
        <w:t>the</w:t>
      </w:r>
      <w:r>
        <w:rPr>
          <w:spacing w:val="-26"/>
        </w:rPr>
        <w:t xml:space="preserve"> </w:t>
      </w:r>
      <w:r>
        <w:t>most feasible strategies to use at home to remediate inappropriate student behaviors at</w:t>
      </w:r>
      <w:r>
        <w:rPr>
          <w:spacing w:val="-18"/>
        </w:rPr>
        <w:t xml:space="preserve"> </w:t>
      </w:r>
      <w:r>
        <w:t>school.</w:t>
      </w:r>
    </w:p>
    <w:p w14:paraId="67FC1EFD" w14:textId="77777777" w:rsidR="00691704" w:rsidRDefault="00000000">
      <w:pPr>
        <w:pStyle w:val="BodyText"/>
        <w:spacing w:before="17" w:line="230" w:lineRule="auto"/>
        <w:ind w:left="201" w:right="1137"/>
      </w:pPr>
      <w:r>
        <w:rPr>
          <w:rFonts w:ascii="Trebuchet MS"/>
        </w:rPr>
        <w:t>Content</w:t>
      </w:r>
      <w:r>
        <w:rPr>
          <w:rFonts w:ascii="Trebuchet MS"/>
          <w:spacing w:val="-28"/>
        </w:rPr>
        <w:t xml:space="preserve"> </w:t>
      </w:r>
      <w:r>
        <w:rPr>
          <w:rFonts w:ascii="Trebuchet MS"/>
        </w:rPr>
        <w:t>Night</w:t>
      </w:r>
      <w:r>
        <w:rPr>
          <w:rFonts w:ascii="Trebuchet MS"/>
          <w:spacing w:val="-23"/>
        </w:rPr>
        <w:t xml:space="preserve"> </w:t>
      </w:r>
      <w:r>
        <w:t>-</w:t>
      </w:r>
      <w:r>
        <w:rPr>
          <w:spacing w:val="-15"/>
        </w:rPr>
        <w:t xml:space="preserve"> </w:t>
      </w:r>
      <w:r>
        <w:t>Parents</w:t>
      </w:r>
      <w:r>
        <w:rPr>
          <w:spacing w:val="-13"/>
        </w:rPr>
        <w:t xml:space="preserve"> </w:t>
      </w:r>
      <w:r>
        <w:t>will</w:t>
      </w:r>
      <w:r>
        <w:rPr>
          <w:spacing w:val="-17"/>
        </w:rPr>
        <w:t xml:space="preserve"> </w:t>
      </w:r>
      <w:r>
        <w:t>engage</w:t>
      </w:r>
      <w:r>
        <w:rPr>
          <w:spacing w:val="-12"/>
        </w:rPr>
        <w:t xml:space="preserve"> </w:t>
      </w:r>
      <w:r>
        <w:t>in</w:t>
      </w:r>
      <w:r>
        <w:rPr>
          <w:spacing w:val="-13"/>
        </w:rPr>
        <w:t xml:space="preserve"> </w:t>
      </w:r>
      <w:r>
        <w:t>hands-on</w:t>
      </w:r>
      <w:r>
        <w:rPr>
          <w:spacing w:val="-20"/>
        </w:rPr>
        <w:t xml:space="preserve"> </w:t>
      </w:r>
      <w:r>
        <w:t>activities</w:t>
      </w:r>
      <w:r>
        <w:rPr>
          <w:spacing w:val="-14"/>
        </w:rPr>
        <w:t xml:space="preserve"> </w:t>
      </w:r>
      <w:r>
        <w:t>that</w:t>
      </w:r>
      <w:r>
        <w:rPr>
          <w:spacing w:val="-16"/>
        </w:rPr>
        <w:t xml:space="preserve"> </w:t>
      </w:r>
      <w:r>
        <w:t>they</w:t>
      </w:r>
      <w:r>
        <w:rPr>
          <w:spacing w:val="-15"/>
        </w:rPr>
        <w:t xml:space="preserve"> </w:t>
      </w:r>
      <w:r>
        <w:t>can</w:t>
      </w:r>
      <w:r>
        <w:rPr>
          <w:spacing w:val="-16"/>
        </w:rPr>
        <w:t xml:space="preserve"> </w:t>
      </w:r>
      <w:r>
        <w:t>use</w:t>
      </w:r>
      <w:r>
        <w:rPr>
          <w:spacing w:val="-16"/>
        </w:rPr>
        <w:t xml:space="preserve"> </w:t>
      </w:r>
      <w:r>
        <w:t>at</w:t>
      </w:r>
      <w:r>
        <w:rPr>
          <w:spacing w:val="-17"/>
        </w:rPr>
        <w:t xml:space="preserve"> </w:t>
      </w:r>
      <w:r>
        <w:t>home</w:t>
      </w:r>
      <w:r>
        <w:rPr>
          <w:spacing w:val="-15"/>
        </w:rPr>
        <w:t xml:space="preserve"> </w:t>
      </w:r>
      <w:r>
        <w:t>to</w:t>
      </w:r>
      <w:r>
        <w:rPr>
          <w:spacing w:val="-16"/>
        </w:rPr>
        <w:t xml:space="preserve"> </w:t>
      </w:r>
      <w:r>
        <w:t>support</w:t>
      </w:r>
      <w:r>
        <w:rPr>
          <w:spacing w:val="-16"/>
        </w:rPr>
        <w:t xml:space="preserve"> </w:t>
      </w:r>
      <w:r>
        <w:t>the</w:t>
      </w:r>
      <w:r>
        <w:rPr>
          <w:spacing w:val="-15"/>
        </w:rPr>
        <w:t xml:space="preserve"> </w:t>
      </w:r>
      <w:r>
        <w:t>literacy development, fluency, computation, and conceptual development as well as the engineering and technological skills of their</w:t>
      </w:r>
      <w:r>
        <w:rPr>
          <w:spacing w:val="-9"/>
        </w:rPr>
        <w:t xml:space="preserve"> </w:t>
      </w:r>
      <w:r>
        <w:t>child.</w:t>
      </w:r>
    </w:p>
    <w:p w14:paraId="4E3DB570" w14:textId="77777777" w:rsidR="00691704" w:rsidRDefault="00000000">
      <w:pPr>
        <w:pStyle w:val="BodyText"/>
        <w:spacing w:before="15" w:line="230" w:lineRule="auto"/>
        <w:ind w:left="201" w:right="1137"/>
      </w:pPr>
      <w:r>
        <w:rPr>
          <w:rFonts w:ascii="Trebuchet MS" w:hAnsi="Trebuchet MS"/>
        </w:rPr>
        <w:t>The Viking Parent</w:t>
      </w:r>
      <w:r>
        <w:rPr>
          <w:rFonts w:ascii="Trebuchet MS" w:hAnsi="Trebuchet MS"/>
          <w:spacing w:val="-46"/>
        </w:rPr>
        <w:t xml:space="preserve"> </w:t>
      </w:r>
      <w:r>
        <w:t>– Riverview’s PTO will serve as an avenue for parents to support us collaboratively in improving the engagement we have with our families. Parents will lead the work of facilitating monthly parent meetings that focus on those needs or concerns that are relevant to our</w:t>
      </w:r>
      <w:r>
        <w:rPr>
          <w:spacing w:val="-12"/>
        </w:rPr>
        <w:t xml:space="preserve"> </w:t>
      </w:r>
      <w:r>
        <w:t>families.</w:t>
      </w:r>
    </w:p>
    <w:p w14:paraId="30666840" w14:textId="77777777" w:rsidR="00691704" w:rsidRDefault="00000000">
      <w:pPr>
        <w:pStyle w:val="BodyText"/>
        <w:spacing w:before="18" w:line="230" w:lineRule="auto"/>
        <w:ind w:left="201" w:right="1137"/>
      </w:pPr>
      <w:r>
        <w:rPr>
          <w:rFonts w:ascii="Trebuchet MS"/>
        </w:rPr>
        <w:t xml:space="preserve">School-wide Programs </w:t>
      </w:r>
      <w:r>
        <w:t>- Parents are encouraged to attend all school-wide programs to support</w:t>
      </w:r>
      <w:r>
        <w:rPr>
          <w:spacing w:val="-35"/>
        </w:rPr>
        <w:t xml:space="preserve"> </w:t>
      </w:r>
      <w:r>
        <w:t>our students (i.e., Thanksgiving, Christmas, Black History, the quarterly Honors</w:t>
      </w:r>
      <w:r>
        <w:rPr>
          <w:spacing w:val="-13"/>
        </w:rPr>
        <w:t xml:space="preserve"> </w:t>
      </w:r>
      <w:r>
        <w:t>Program).</w:t>
      </w:r>
    </w:p>
    <w:p w14:paraId="63BA1B91" w14:textId="77777777" w:rsidR="00691704" w:rsidRDefault="00691704">
      <w:pPr>
        <w:pStyle w:val="BodyText"/>
        <w:spacing w:before="1"/>
      </w:pPr>
    </w:p>
    <w:p w14:paraId="75C06BFB" w14:textId="19989006" w:rsidR="00691704" w:rsidRDefault="00000000">
      <w:pPr>
        <w:ind w:left="201"/>
        <w:rPr>
          <w:i/>
        </w:rPr>
      </w:pPr>
      <w:r>
        <w:rPr>
          <w:i/>
        </w:rPr>
        <w:t>Other Parent meetings may be scheduled as needed to address the needs or concerns of any of stakeholders.</w:t>
      </w:r>
      <w:r w:rsidR="00E172EA">
        <w:rPr>
          <w:i/>
        </w:rPr>
        <w:t xml:space="preserve"> The Parent Resource Center will be open daily so that parents will have access to Microsoft Office applications, content area </w:t>
      </w:r>
      <w:proofErr w:type="gramStart"/>
      <w:r w:rsidR="00E172EA">
        <w:rPr>
          <w:i/>
        </w:rPr>
        <w:t>supports</w:t>
      </w:r>
      <w:proofErr w:type="gramEnd"/>
      <w:r w:rsidR="00E172EA">
        <w:rPr>
          <w:i/>
        </w:rPr>
        <w:t xml:space="preserve">, and behavioral supports.  </w:t>
      </w:r>
    </w:p>
    <w:p w14:paraId="71FB6202" w14:textId="77777777" w:rsidR="00691704" w:rsidRDefault="00691704">
      <w:pPr>
        <w:pStyle w:val="BodyText"/>
        <w:spacing w:before="5"/>
        <w:rPr>
          <w:i/>
        </w:rPr>
      </w:pPr>
    </w:p>
    <w:p w14:paraId="53EBE13C" w14:textId="77777777" w:rsidR="00691704" w:rsidRDefault="00000000">
      <w:pPr>
        <w:pStyle w:val="Heading2"/>
        <w:spacing w:before="0"/>
        <w:ind w:right="582"/>
        <w:jc w:val="both"/>
      </w:pPr>
      <w:r>
        <w:t>Flyers will be sent home before each event to notify parents of the dates and times. The school will also send a message through School Messenger, so please make sure that your contact information is correct. Parents can also visit our Facebook page @ RiverviewPK8School or Instagram @ RiverviewPK8School.</w:t>
      </w:r>
    </w:p>
    <w:p w14:paraId="1B2C940A" w14:textId="77777777" w:rsidR="00691704" w:rsidRDefault="00691704">
      <w:pPr>
        <w:pStyle w:val="BodyText"/>
        <w:rPr>
          <w:b/>
          <w:i/>
          <w:sz w:val="24"/>
        </w:rPr>
      </w:pPr>
    </w:p>
    <w:p w14:paraId="183803ED" w14:textId="77777777" w:rsidR="00691704" w:rsidRDefault="00691704">
      <w:pPr>
        <w:pStyle w:val="BodyText"/>
        <w:rPr>
          <w:b/>
          <w:i/>
          <w:sz w:val="24"/>
        </w:rPr>
      </w:pPr>
    </w:p>
    <w:p w14:paraId="37FB48BB" w14:textId="77777777" w:rsidR="00691704" w:rsidRDefault="00691704">
      <w:pPr>
        <w:pStyle w:val="BodyText"/>
        <w:rPr>
          <w:b/>
          <w:i/>
          <w:sz w:val="24"/>
        </w:rPr>
      </w:pPr>
    </w:p>
    <w:p w14:paraId="3E21F929" w14:textId="77777777" w:rsidR="00691704" w:rsidRDefault="00691704">
      <w:pPr>
        <w:pStyle w:val="BodyText"/>
        <w:rPr>
          <w:b/>
          <w:i/>
          <w:sz w:val="24"/>
        </w:rPr>
      </w:pPr>
    </w:p>
    <w:p w14:paraId="386081D2" w14:textId="77777777" w:rsidR="00691704" w:rsidRDefault="00000000">
      <w:pPr>
        <w:spacing w:before="168"/>
        <w:ind w:left="1171" w:right="1554"/>
        <w:jc w:val="center"/>
        <w:rPr>
          <w:b/>
          <w:i/>
        </w:rPr>
      </w:pPr>
      <w:r>
        <w:rPr>
          <w:b/>
          <w:i/>
        </w:rPr>
        <w:t>School Phone Number: 901-416-7340</w:t>
      </w:r>
    </w:p>
    <w:p w14:paraId="69612CA7" w14:textId="77777777" w:rsidR="00691704" w:rsidRDefault="00000000">
      <w:pPr>
        <w:spacing w:before="1"/>
        <w:ind w:left="2688" w:right="3073"/>
        <w:jc w:val="center"/>
        <w:rPr>
          <w:b/>
          <w:i/>
        </w:rPr>
      </w:pPr>
      <w:r>
        <w:rPr>
          <w:b/>
          <w:i/>
        </w:rPr>
        <w:t>School Address: 241 Majuba Ave., Memphis, TN 38109 Principal: Dr. Rasheedah Jemison</w:t>
      </w:r>
    </w:p>
    <w:p w14:paraId="4FFAFAED" w14:textId="77777777" w:rsidR="00691704" w:rsidRDefault="00000000">
      <w:pPr>
        <w:spacing w:before="1"/>
        <w:ind w:left="3014" w:right="3384" w:firstLine="643"/>
        <w:rPr>
          <w:b/>
          <w:i/>
        </w:rPr>
      </w:pPr>
      <w:r>
        <w:rPr>
          <w:b/>
          <w:i/>
        </w:rPr>
        <w:t>Assistant Principal: Marvin Jones Instructional facilitator: Melissa Jamerson-Tate</w:t>
      </w:r>
    </w:p>
    <w:p w14:paraId="6A794464" w14:textId="77777777" w:rsidR="00691704" w:rsidRDefault="00000000">
      <w:pPr>
        <w:spacing w:before="3"/>
        <w:ind w:left="3469"/>
        <w:rPr>
          <w:b/>
          <w:i/>
        </w:rPr>
      </w:pPr>
      <w:r>
        <w:rPr>
          <w:b/>
          <w:i/>
        </w:rPr>
        <w:t>PLC Coach: Tiffany Thompson-Jones</w:t>
      </w:r>
    </w:p>
    <w:sectPr w:rsidR="00691704">
      <w:pgSz w:w="12240" w:h="15840"/>
      <w:pgMar w:top="560" w:right="840" w:bottom="960" w:left="600" w:header="0" w:footer="7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8C98A" w14:textId="77777777" w:rsidR="00FA7796" w:rsidRDefault="00FA7796">
      <w:r>
        <w:separator/>
      </w:r>
    </w:p>
  </w:endnote>
  <w:endnote w:type="continuationSeparator" w:id="0">
    <w:p w14:paraId="3F22AB31" w14:textId="77777777" w:rsidR="00FA7796" w:rsidRDefault="00FA7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C9F78" w14:textId="58BB0B8D" w:rsidR="00691704" w:rsidRDefault="00E172EA">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5E4D716F" wp14:editId="3D1C2189">
              <wp:simplePos x="0" y="0"/>
              <wp:positionH relativeFrom="page">
                <wp:posOffset>1511300</wp:posOffset>
              </wp:positionH>
              <wp:positionV relativeFrom="page">
                <wp:posOffset>9436100</wp:posOffset>
              </wp:positionV>
              <wp:extent cx="5124450" cy="215900"/>
              <wp:effectExtent l="0" t="0" r="0" b="12700"/>
              <wp:wrapNone/>
              <wp:docPr id="62914377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59A3F" w14:textId="6DFED0F6" w:rsidR="00691704" w:rsidRDefault="00000000">
                          <w:pPr>
                            <w:pStyle w:val="BodyText"/>
                            <w:spacing w:before="11"/>
                            <w:ind w:left="20"/>
                          </w:pPr>
                          <w:r>
                            <w:t xml:space="preserve">*The Family Engagement Plan has been jointly </w:t>
                          </w:r>
                          <w:r w:rsidR="004362B3">
                            <w:t>developed.</w:t>
                          </w:r>
                          <w:r>
                            <w:t xml:space="preserve"> Revised </w:t>
                          </w:r>
                          <w:r w:rsidR="004362B3">
                            <w:t>May 3,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4D716F" id="_x0000_t202" coordsize="21600,21600" o:spt="202" path="m,l,21600r21600,l21600,xe">
              <v:stroke joinstyle="miter"/>
              <v:path gradientshapeok="t" o:connecttype="rect"/>
            </v:shapetype>
            <v:shape id="Text Box 1" o:spid="_x0000_s1026" type="#_x0000_t202" style="position:absolute;margin-left:119pt;margin-top:743pt;width:403.5pt;height:1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" filled="f" stroked="f">
              <v:textbox inset="0,0,0,0">
                <w:txbxContent>
                  <w:p w14:paraId="5C059A3F" w14:textId="6DFED0F6" w:rsidR="00691704" w:rsidRDefault="00000000">
                    <w:pPr>
                      <w:pStyle w:val="BodyText"/>
                      <w:spacing w:before="11"/>
                      <w:ind w:left="20"/>
                    </w:pPr>
                    <w:r>
                      <w:t xml:space="preserve">*The Family Engagement Plan has been jointly </w:t>
                    </w:r>
                    <w:r w:rsidR="004362B3">
                      <w:t>developed.</w:t>
                    </w:r>
                    <w:r>
                      <w:t xml:space="preserve"> Revised </w:t>
                    </w:r>
                    <w:r w:rsidR="004362B3">
                      <w:t>May 3, 2023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670AF" w14:textId="77777777" w:rsidR="00FA7796" w:rsidRDefault="00FA7796">
      <w:r>
        <w:separator/>
      </w:r>
    </w:p>
  </w:footnote>
  <w:footnote w:type="continuationSeparator" w:id="0">
    <w:p w14:paraId="7F713B4A" w14:textId="77777777" w:rsidR="00FA7796" w:rsidRDefault="00FA77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04F69"/>
    <w:multiLevelType w:val="hybridMultilevel"/>
    <w:tmpl w:val="493ABFFC"/>
    <w:lvl w:ilvl="0" w:tplc="AED0F0C8">
      <w:start w:val="1"/>
      <w:numFmt w:val="decimal"/>
      <w:lvlText w:val="%1."/>
      <w:lvlJc w:val="left"/>
      <w:pPr>
        <w:ind w:left="540" w:hanging="240"/>
        <w:jc w:val="left"/>
      </w:pPr>
      <w:rPr>
        <w:rFonts w:ascii="Times New Roman" w:eastAsia="Times New Roman" w:hAnsi="Times New Roman" w:cs="Times New Roman" w:hint="default"/>
        <w:w w:val="90"/>
        <w:sz w:val="20"/>
        <w:szCs w:val="20"/>
        <w:lang w:val="en-US" w:eastAsia="en-US" w:bidi="ar-SA"/>
      </w:rPr>
    </w:lvl>
    <w:lvl w:ilvl="1" w:tplc="C3A8B03A">
      <w:numFmt w:val="bullet"/>
      <w:lvlText w:val="•"/>
      <w:lvlJc w:val="left"/>
      <w:pPr>
        <w:ind w:left="1566" w:hanging="240"/>
      </w:pPr>
      <w:rPr>
        <w:rFonts w:hint="default"/>
        <w:lang w:val="en-US" w:eastAsia="en-US" w:bidi="ar-SA"/>
      </w:rPr>
    </w:lvl>
    <w:lvl w:ilvl="2" w:tplc="487A0016">
      <w:numFmt w:val="bullet"/>
      <w:lvlText w:val="•"/>
      <w:lvlJc w:val="left"/>
      <w:pPr>
        <w:ind w:left="2592" w:hanging="240"/>
      </w:pPr>
      <w:rPr>
        <w:rFonts w:hint="default"/>
        <w:lang w:val="en-US" w:eastAsia="en-US" w:bidi="ar-SA"/>
      </w:rPr>
    </w:lvl>
    <w:lvl w:ilvl="3" w:tplc="9DC4D73A">
      <w:numFmt w:val="bullet"/>
      <w:lvlText w:val="•"/>
      <w:lvlJc w:val="left"/>
      <w:pPr>
        <w:ind w:left="3618" w:hanging="240"/>
      </w:pPr>
      <w:rPr>
        <w:rFonts w:hint="default"/>
        <w:lang w:val="en-US" w:eastAsia="en-US" w:bidi="ar-SA"/>
      </w:rPr>
    </w:lvl>
    <w:lvl w:ilvl="4" w:tplc="73DA08BA">
      <w:numFmt w:val="bullet"/>
      <w:lvlText w:val="•"/>
      <w:lvlJc w:val="left"/>
      <w:pPr>
        <w:ind w:left="4644" w:hanging="240"/>
      </w:pPr>
      <w:rPr>
        <w:rFonts w:hint="default"/>
        <w:lang w:val="en-US" w:eastAsia="en-US" w:bidi="ar-SA"/>
      </w:rPr>
    </w:lvl>
    <w:lvl w:ilvl="5" w:tplc="0636C566">
      <w:numFmt w:val="bullet"/>
      <w:lvlText w:val="•"/>
      <w:lvlJc w:val="left"/>
      <w:pPr>
        <w:ind w:left="5670" w:hanging="240"/>
      </w:pPr>
      <w:rPr>
        <w:rFonts w:hint="default"/>
        <w:lang w:val="en-US" w:eastAsia="en-US" w:bidi="ar-SA"/>
      </w:rPr>
    </w:lvl>
    <w:lvl w:ilvl="6" w:tplc="88664A96">
      <w:numFmt w:val="bullet"/>
      <w:lvlText w:val="•"/>
      <w:lvlJc w:val="left"/>
      <w:pPr>
        <w:ind w:left="6696" w:hanging="240"/>
      </w:pPr>
      <w:rPr>
        <w:rFonts w:hint="default"/>
        <w:lang w:val="en-US" w:eastAsia="en-US" w:bidi="ar-SA"/>
      </w:rPr>
    </w:lvl>
    <w:lvl w:ilvl="7" w:tplc="BC8E40B6">
      <w:numFmt w:val="bullet"/>
      <w:lvlText w:val="•"/>
      <w:lvlJc w:val="left"/>
      <w:pPr>
        <w:ind w:left="7722" w:hanging="240"/>
      </w:pPr>
      <w:rPr>
        <w:rFonts w:hint="default"/>
        <w:lang w:val="en-US" w:eastAsia="en-US" w:bidi="ar-SA"/>
      </w:rPr>
    </w:lvl>
    <w:lvl w:ilvl="8" w:tplc="D82CD1BA">
      <w:numFmt w:val="bullet"/>
      <w:lvlText w:val="•"/>
      <w:lvlJc w:val="left"/>
      <w:pPr>
        <w:ind w:left="8748" w:hanging="240"/>
      </w:pPr>
      <w:rPr>
        <w:rFonts w:hint="default"/>
        <w:lang w:val="en-US" w:eastAsia="en-US" w:bidi="ar-SA"/>
      </w:rPr>
    </w:lvl>
  </w:abstractNum>
  <w:abstractNum w:abstractNumId="1" w15:restartNumberingAfterBreak="0">
    <w:nsid w:val="4F8F5B7A"/>
    <w:multiLevelType w:val="hybridMultilevel"/>
    <w:tmpl w:val="640C8A88"/>
    <w:lvl w:ilvl="0" w:tplc="04220970">
      <w:start w:val="1"/>
      <w:numFmt w:val="decimal"/>
      <w:lvlText w:val="%1."/>
      <w:lvlJc w:val="left"/>
      <w:pPr>
        <w:ind w:left="540" w:hanging="240"/>
        <w:jc w:val="left"/>
      </w:pPr>
      <w:rPr>
        <w:rFonts w:ascii="Times New Roman" w:eastAsia="Times New Roman" w:hAnsi="Times New Roman" w:cs="Times New Roman" w:hint="default"/>
        <w:w w:val="90"/>
        <w:sz w:val="20"/>
        <w:szCs w:val="20"/>
        <w:lang w:val="en-US" w:eastAsia="en-US" w:bidi="ar-SA"/>
      </w:rPr>
    </w:lvl>
    <w:lvl w:ilvl="1" w:tplc="783E4202">
      <w:numFmt w:val="bullet"/>
      <w:lvlText w:val="•"/>
      <w:lvlJc w:val="left"/>
      <w:pPr>
        <w:ind w:left="1566" w:hanging="240"/>
      </w:pPr>
      <w:rPr>
        <w:rFonts w:hint="default"/>
        <w:lang w:val="en-US" w:eastAsia="en-US" w:bidi="ar-SA"/>
      </w:rPr>
    </w:lvl>
    <w:lvl w:ilvl="2" w:tplc="A81A9B0A">
      <w:numFmt w:val="bullet"/>
      <w:lvlText w:val="•"/>
      <w:lvlJc w:val="left"/>
      <w:pPr>
        <w:ind w:left="2592" w:hanging="240"/>
      </w:pPr>
      <w:rPr>
        <w:rFonts w:hint="default"/>
        <w:lang w:val="en-US" w:eastAsia="en-US" w:bidi="ar-SA"/>
      </w:rPr>
    </w:lvl>
    <w:lvl w:ilvl="3" w:tplc="5BF07048">
      <w:numFmt w:val="bullet"/>
      <w:lvlText w:val="•"/>
      <w:lvlJc w:val="left"/>
      <w:pPr>
        <w:ind w:left="3618" w:hanging="240"/>
      </w:pPr>
      <w:rPr>
        <w:rFonts w:hint="default"/>
        <w:lang w:val="en-US" w:eastAsia="en-US" w:bidi="ar-SA"/>
      </w:rPr>
    </w:lvl>
    <w:lvl w:ilvl="4" w:tplc="073827F6">
      <w:numFmt w:val="bullet"/>
      <w:lvlText w:val="•"/>
      <w:lvlJc w:val="left"/>
      <w:pPr>
        <w:ind w:left="4644" w:hanging="240"/>
      </w:pPr>
      <w:rPr>
        <w:rFonts w:hint="default"/>
        <w:lang w:val="en-US" w:eastAsia="en-US" w:bidi="ar-SA"/>
      </w:rPr>
    </w:lvl>
    <w:lvl w:ilvl="5" w:tplc="650261E2">
      <w:numFmt w:val="bullet"/>
      <w:lvlText w:val="•"/>
      <w:lvlJc w:val="left"/>
      <w:pPr>
        <w:ind w:left="5670" w:hanging="240"/>
      </w:pPr>
      <w:rPr>
        <w:rFonts w:hint="default"/>
        <w:lang w:val="en-US" w:eastAsia="en-US" w:bidi="ar-SA"/>
      </w:rPr>
    </w:lvl>
    <w:lvl w:ilvl="6" w:tplc="9D4ACBA6">
      <w:numFmt w:val="bullet"/>
      <w:lvlText w:val="•"/>
      <w:lvlJc w:val="left"/>
      <w:pPr>
        <w:ind w:left="6696" w:hanging="240"/>
      </w:pPr>
      <w:rPr>
        <w:rFonts w:hint="default"/>
        <w:lang w:val="en-US" w:eastAsia="en-US" w:bidi="ar-SA"/>
      </w:rPr>
    </w:lvl>
    <w:lvl w:ilvl="7" w:tplc="21EE1B02">
      <w:numFmt w:val="bullet"/>
      <w:lvlText w:val="•"/>
      <w:lvlJc w:val="left"/>
      <w:pPr>
        <w:ind w:left="7722" w:hanging="240"/>
      </w:pPr>
      <w:rPr>
        <w:rFonts w:hint="default"/>
        <w:lang w:val="en-US" w:eastAsia="en-US" w:bidi="ar-SA"/>
      </w:rPr>
    </w:lvl>
    <w:lvl w:ilvl="8" w:tplc="6D2CADA0">
      <w:numFmt w:val="bullet"/>
      <w:lvlText w:val="•"/>
      <w:lvlJc w:val="left"/>
      <w:pPr>
        <w:ind w:left="8748" w:hanging="240"/>
      </w:pPr>
      <w:rPr>
        <w:rFonts w:hint="default"/>
        <w:lang w:val="en-US" w:eastAsia="en-US" w:bidi="ar-SA"/>
      </w:rPr>
    </w:lvl>
  </w:abstractNum>
  <w:abstractNum w:abstractNumId="2" w15:restartNumberingAfterBreak="0">
    <w:nsid w:val="7BD03B0A"/>
    <w:multiLevelType w:val="hybridMultilevel"/>
    <w:tmpl w:val="6C0A1860"/>
    <w:lvl w:ilvl="0" w:tplc="6012F89E">
      <w:start w:val="1"/>
      <w:numFmt w:val="decimal"/>
      <w:lvlText w:val="%1."/>
      <w:lvlJc w:val="left"/>
      <w:pPr>
        <w:ind w:left="480" w:hanging="180"/>
        <w:jc w:val="left"/>
      </w:pPr>
      <w:rPr>
        <w:rFonts w:ascii="Times New Roman" w:eastAsia="Times New Roman" w:hAnsi="Times New Roman" w:cs="Times New Roman" w:hint="default"/>
        <w:spacing w:val="0"/>
        <w:w w:val="92"/>
        <w:sz w:val="22"/>
        <w:szCs w:val="22"/>
        <w:lang w:val="en-US" w:eastAsia="en-US" w:bidi="ar-SA"/>
      </w:rPr>
    </w:lvl>
    <w:lvl w:ilvl="1" w:tplc="5488738E">
      <w:numFmt w:val="bullet"/>
      <w:lvlText w:val="•"/>
      <w:lvlJc w:val="left"/>
      <w:pPr>
        <w:ind w:left="1512" w:hanging="180"/>
      </w:pPr>
      <w:rPr>
        <w:rFonts w:hint="default"/>
        <w:lang w:val="en-US" w:eastAsia="en-US" w:bidi="ar-SA"/>
      </w:rPr>
    </w:lvl>
    <w:lvl w:ilvl="2" w:tplc="9FF62A44">
      <w:numFmt w:val="bullet"/>
      <w:lvlText w:val="•"/>
      <w:lvlJc w:val="left"/>
      <w:pPr>
        <w:ind w:left="2544" w:hanging="180"/>
      </w:pPr>
      <w:rPr>
        <w:rFonts w:hint="default"/>
        <w:lang w:val="en-US" w:eastAsia="en-US" w:bidi="ar-SA"/>
      </w:rPr>
    </w:lvl>
    <w:lvl w:ilvl="3" w:tplc="F950F6DE">
      <w:numFmt w:val="bullet"/>
      <w:lvlText w:val="•"/>
      <w:lvlJc w:val="left"/>
      <w:pPr>
        <w:ind w:left="3576" w:hanging="180"/>
      </w:pPr>
      <w:rPr>
        <w:rFonts w:hint="default"/>
        <w:lang w:val="en-US" w:eastAsia="en-US" w:bidi="ar-SA"/>
      </w:rPr>
    </w:lvl>
    <w:lvl w:ilvl="4" w:tplc="3F366128">
      <w:numFmt w:val="bullet"/>
      <w:lvlText w:val="•"/>
      <w:lvlJc w:val="left"/>
      <w:pPr>
        <w:ind w:left="4608" w:hanging="180"/>
      </w:pPr>
      <w:rPr>
        <w:rFonts w:hint="default"/>
        <w:lang w:val="en-US" w:eastAsia="en-US" w:bidi="ar-SA"/>
      </w:rPr>
    </w:lvl>
    <w:lvl w:ilvl="5" w:tplc="9F449660">
      <w:numFmt w:val="bullet"/>
      <w:lvlText w:val="•"/>
      <w:lvlJc w:val="left"/>
      <w:pPr>
        <w:ind w:left="5640" w:hanging="180"/>
      </w:pPr>
      <w:rPr>
        <w:rFonts w:hint="default"/>
        <w:lang w:val="en-US" w:eastAsia="en-US" w:bidi="ar-SA"/>
      </w:rPr>
    </w:lvl>
    <w:lvl w:ilvl="6" w:tplc="7764BCFA">
      <w:numFmt w:val="bullet"/>
      <w:lvlText w:val="•"/>
      <w:lvlJc w:val="left"/>
      <w:pPr>
        <w:ind w:left="6672" w:hanging="180"/>
      </w:pPr>
      <w:rPr>
        <w:rFonts w:hint="default"/>
        <w:lang w:val="en-US" w:eastAsia="en-US" w:bidi="ar-SA"/>
      </w:rPr>
    </w:lvl>
    <w:lvl w:ilvl="7" w:tplc="7A940B2A">
      <w:numFmt w:val="bullet"/>
      <w:lvlText w:val="•"/>
      <w:lvlJc w:val="left"/>
      <w:pPr>
        <w:ind w:left="7704" w:hanging="180"/>
      </w:pPr>
      <w:rPr>
        <w:rFonts w:hint="default"/>
        <w:lang w:val="en-US" w:eastAsia="en-US" w:bidi="ar-SA"/>
      </w:rPr>
    </w:lvl>
    <w:lvl w:ilvl="8" w:tplc="8FC28FEE">
      <w:numFmt w:val="bullet"/>
      <w:lvlText w:val="•"/>
      <w:lvlJc w:val="left"/>
      <w:pPr>
        <w:ind w:left="8736" w:hanging="180"/>
      </w:pPr>
      <w:rPr>
        <w:rFonts w:hint="default"/>
        <w:lang w:val="en-US" w:eastAsia="en-US" w:bidi="ar-SA"/>
      </w:rPr>
    </w:lvl>
  </w:abstractNum>
  <w:num w:numId="1" w16cid:durableId="563220505">
    <w:abstractNumId w:val="2"/>
  </w:num>
  <w:num w:numId="2" w16cid:durableId="1890606957">
    <w:abstractNumId w:val="1"/>
  </w:num>
  <w:num w:numId="3" w16cid:durableId="1091975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704"/>
    <w:rsid w:val="0005179E"/>
    <w:rsid w:val="00407426"/>
    <w:rsid w:val="004362B3"/>
    <w:rsid w:val="004507B8"/>
    <w:rsid w:val="00691704"/>
    <w:rsid w:val="00AC7EA4"/>
    <w:rsid w:val="00E172EA"/>
    <w:rsid w:val="00FA7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9001F"/>
  <w15:docId w15:val="{8D19DF9E-D65D-4F98-8AE6-E8811775B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01"/>
      <w:outlineLvl w:val="0"/>
    </w:pPr>
    <w:rPr>
      <w:b/>
      <w:bCs/>
    </w:rPr>
  </w:style>
  <w:style w:type="paragraph" w:styleId="Heading2">
    <w:name w:val="heading 2"/>
    <w:basedOn w:val="Normal"/>
    <w:uiPriority w:val="9"/>
    <w:unhideWhenUsed/>
    <w:qFormat/>
    <w:pPr>
      <w:spacing w:before="1"/>
      <w:ind w:left="201"/>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69"/>
      <w:ind w:left="3286" w:right="2905" w:firstLine="1353"/>
    </w:pPr>
    <w:rPr>
      <w:b/>
      <w:bCs/>
      <w:sz w:val="24"/>
      <w:szCs w:val="24"/>
    </w:rPr>
  </w:style>
  <w:style w:type="paragraph" w:styleId="ListParagraph">
    <w:name w:val="List Paragraph"/>
    <w:basedOn w:val="Normal"/>
    <w:uiPriority w:val="1"/>
    <w:qFormat/>
    <w:pPr>
      <w:ind w:left="480" w:hanging="18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362B3"/>
    <w:pPr>
      <w:tabs>
        <w:tab w:val="center" w:pos="4680"/>
        <w:tab w:val="right" w:pos="9360"/>
      </w:tabs>
    </w:pPr>
  </w:style>
  <w:style w:type="character" w:customStyle="1" w:styleId="HeaderChar">
    <w:name w:val="Header Char"/>
    <w:basedOn w:val="DefaultParagraphFont"/>
    <w:link w:val="Header"/>
    <w:uiPriority w:val="99"/>
    <w:rsid w:val="004362B3"/>
    <w:rPr>
      <w:rFonts w:ascii="Times New Roman" w:eastAsia="Times New Roman" w:hAnsi="Times New Roman" w:cs="Times New Roman"/>
    </w:rPr>
  </w:style>
  <w:style w:type="paragraph" w:styleId="Footer">
    <w:name w:val="footer"/>
    <w:basedOn w:val="Normal"/>
    <w:link w:val="FooterChar"/>
    <w:uiPriority w:val="99"/>
    <w:unhideWhenUsed/>
    <w:rsid w:val="004362B3"/>
    <w:pPr>
      <w:tabs>
        <w:tab w:val="center" w:pos="4680"/>
        <w:tab w:val="right" w:pos="9360"/>
      </w:tabs>
    </w:pPr>
  </w:style>
  <w:style w:type="character" w:customStyle="1" w:styleId="FooterChar">
    <w:name w:val="Footer Char"/>
    <w:basedOn w:val="DefaultParagraphFont"/>
    <w:link w:val="Footer"/>
    <w:uiPriority w:val="99"/>
    <w:rsid w:val="004362B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6D96F-930F-497A-8923-4D28FF44D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1026</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PDF File</vt:lpstr>
    </vt:vector>
  </TitlesOfParts>
  <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 File</dc:title>
  <dc:creator>THOMPSONTD</dc:creator>
  <cp:lastModifiedBy>TIFFANY D THOMPSON</cp:lastModifiedBy>
  <cp:revision>2</cp:revision>
  <dcterms:created xsi:type="dcterms:W3CDTF">2023-05-18T18:06:00Z</dcterms:created>
  <dcterms:modified xsi:type="dcterms:W3CDTF">2023-05-18T18:06:00Z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2023-01-19T00:00:00Z</vt:filetime>
  </property>
  <property fmtid="{D5CDD505-2E9C-101B-9397-08002B2CF9AE}" pid="3" name="Creator">
    <vt:lpwstr>Microsoft® Word for Microsoft 365</vt:lpwstr>
  </property>
  <property fmtid="{D5CDD505-2E9C-101B-9397-08002B2CF9AE}" pid="4" name="LastSaved">
    <vt:filetime>2023-05-18T00:00:00Z</vt:filetime>
  </property>
</Properties>
</file>